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3"/>
        <w:gridCol w:w="1678"/>
        <w:gridCol w:w="2985"/>
      </w:tblGrid>
      <w:tr w:rsidR="0062177B" w:rsidRPr="00BB1746" w:rsidTr="00E619DF">
        <w:trPr>
          <w:cantSplit/>
          <w:trHeight w:hRule="exact" w:val="454"/>
        </w:trPr>
        <w:tc>
          <w:tcPr>
            <w:tcW w:w="5223" w:type="dxa"/>
          </w:tcPr>
          <w:p w:rsidR="0062177B" w:rsidRPr="00BB1746" w:rsidRDefault="0062177B" w:rsidP="00BB1746">
            <w:pPr>
              <w:spacing w:line="312" w:lineRule="auto"/>
              <w:rPr>
                <w:sz w:val="12"/>
                <w:szCs w:val="12"/>
              </w:rPr>
            </w:pPr>
          </w:p>
        </w:tc>
        <w:tc>
          <w:tcPr>
            <w:tcW w:w="1678" w:type="dxa"/>
          </w:tcPr>
          <w:p w:rsidR="0062177B" w:rsidRPr="00BB1746" w:rsidRDefault="0062177B" w:rsidP="00BB1746">
            <w:pPr>
              <w:spacing w:line="312" w:lineRule="auto"/>
            </w:pPr>
          </w:p>
        </w:tc>
        <w:tc>
          <w:tcPr>
            <w:tcW w:w="2985" w:type="dxa"/>
          </w:tcPr>
          <w:p w:rsidR="0062177B" w:rsidRPr="00BB1746" w:rsidRDefault="009A28C5" w:rsidP="00BB1746">
            <w:pPr>
              <w:spacing w:line="312" w:lineRule="auto"/>
              <w:rPr>
                <w:b/>
                <w:sz w:val="16"/>
                <w:szCs w:val="16"/>
              </w:rPr>
            </w:pPr>
            <w:r w:rsidRPr="00BB1746">
              <w:rPr>
                <w:b/>
                <w:sz w:val="16"/>
                <w:szCs w:val="16"/>
              </w:rPr>
              <w:t>Kommunikation und Markenpolitik</w:t>
            </w:r>
          </w:p>
        </w:tc>
      </w:tr>
      <w:tr w:rsidR="0062177B" w:rsidRPr="00BB1746" w:rsidTr="00E619DF">
        <w:trPr>
          <w:cantSplit/>
          <w:trHeight w:hRule="exact" w:val="2665"/>
        </w:trPr>
        <w:tc>
          <w:tcPr>
            <w:tcW w:w="5223" w:type="dxa"/>
          </w:tcPr>
          <w:p w:rsidR="0062177B" w:rsidRPr="00BB1746" w:rsidRDefault="0095513F" w:rsidP="00BB1746">
            <w:pPr>
              <w:pStyle w:val="Titel"/>
              <w:spacing w:line="312" w:lineRule="auto"/>
            </w:pPr>
            <w:r w:rsidRPr="00BB1746">
              <w:t>Presseinformation</w:t>
            </w:r>
          </w:p>
          <w:p w:rsidR="00C24387" w:rsidRPr="00BB1746" w:rsidRDefault="00C24387" w:rsidP="00BB1746">
            <w:pPr>
              <w:spacing w:line="312" w:lineRule="auto"/>
            </w:pPr>
          </w:p>
          <w:p w:rsidR="00C24387" w:rsidRPr="00BB1746" w:rsidRDefault="00C24387" w:rsidP="00BB1746">
            <w:pPr>
              <w:spacing w:line="312" w:lineRule="auto"/>
            </w:pPr>
          </w:p>
        </w:tc>
        <w:tc>
          <w:tcPr>
            <w:tcW w:w="1678" w:type="dxa"/>
          </w:tcPr>
          <w:p w:rsidR="002B0CCD" w:rsidRPr="00BB1746" w:rsidRDefault="002B0CCD" w:rsidP="00BB1746">
            <w:pPr>
              <w:spacing w:line="312" w:lineRule="auto"/>
            </w:pPr>
          </w:p>
        </w:tc>
        <w:tc>
          <w:tcPr>
            <w:tcW w:w="2985" w:type="dxa"/>
          </w:tcPr>
          <w:p w:rsidR="0062177B" w:rsidRPr="00BB1746" w:rsidRDefault="009A28C5" w:rsidP="00BB1746">
            <w:pPr>
              <w:spacing w:line="312" w:lineRule="auto"/>
              <w:rPr>
                <w:sz w:val="16"/>
                <w:szCs w:val="16"/>
              </w:rPr>
            </w:pPr>
            <w:r w:rsidRPr="00BB1746">
              <w:rPr>
                <w:sz w:val="16"/>
                <w:szCs w:val="16"/>
              </w:rPr>
              <w:t>Ihre Ansprechpartnerin:</w:t>
            </w:r>
          </w:p>
          <w:p w:rsidR="009A28C5" w:rsidRPr="00BB1746" w:rsidRDefault="0095513F" w:rsidP="00BB1746">
            <w:pPr>
              <w:spacing w:line="312" w:lineRule="auto"/>
              <w:rPr>
                <w:sz w:val="16"/>
                <w:szCs w:val="16"/>
              </w:rPr>
            </w:pPr>
            <w:r w:rsidRPr="00BB1746">
              <w:rPr>
                <w:sz w:val="16"/>
                <w:szCs w:val="16"/>
              </w:rPr>
              <w:t xml:space="preserve">Eva-Maria </w:t>
            </w:r>
            <w:proofErr w:type="spellStart"/>
            <w:r w:rsidRPr="00BB1746">
              <w:rPr>
                <w:sz w:val="16"/>
                <w:szCs w:val="16"/>
              </w:rPr>
              <w:t>Bolay</w:t>
            </w:r>
            <w:proofErr w:type="spellEnd"/>
          </w:p>
          <w:p w:rsidR="00F9499D" w:rsidRPr="00BB1746" w:rsidRDefault="0062177B" w:rsidP="00BB1746">
            <w:pPr>
              <w:spacing w:line="312" w:lineRule="auto"/>
              <w:rPr>
                <w:sz w:val="16"/>
                <w:szCs w:val="16"/>
              </w:rPr>
            </w:pPr>
            <w:r w:rsidRPr="00BB1746">
              <w:rPr>
                <w:sz w:val="16"/>
                <w:szCs w:val="16"/>
              </w:rPr>
              <w:t>Telefon</w:t>
            </w:r>
            <w:r w:rsidR="009A28C5" w:rsidRPr="00BB1746">
              <w:rPr>
                <w:sz w:val="16"/>
                <w:szCs w:val="16"/>
              </w:rPr>
              <w:t xml:space="preserve">: </w:t>
            </w:r>
            <w:r w:rsidR="00F9499D" w:rsidRPr="00BB1746">
              <w:rPr>
                <w:sz w:val="16"/>
                <w:szCs w:val="16"/>
              </w:rPr>
              <w:tab/>
            </w:r>
            <w:r w:rsidR="009A28C5" w:rsidRPr="00BB1746">
              <w:rPr>
                <w:sz w:val="16"/>
                <w:szCs w:val="16"/>
              </w:rPr>
              <w:t>+49 711 2633-1</w:t>
            </w:r>
            <w:r w:rsidR="0095513F" w:rsidRPr="00BB1746">
              <w:rPr>
                <w:sz w:val="16"/>
                <w:szCs w:val="16"/>
              </w:rPr>
              <w:t>288</w:t>
            </w:r>
            <w:r w:rsidRPr="00BB1746">
              <w:rPr>
                <w:sz w:val="16"/>
                <w:szCs w:val="16"/>
              </w:rPr>
              <w:t xml:space="preserve"> </w:t>
            </w:r>
          </w:p>
          <w:p w:rsidR="0062177B" w:rsidRPr="00BB1746" w:rsidRDefault="00F9499D" w:rsidP="00BB1746">
            <w:pPr>
              <w:spacing w:line="312" w:lineRule="auto"/>
              <w:rPr>
                <w:sz w:val="16"/>
                <w:szCs w:val="16"/>
              </w:rPr>
            </w:pPr>
            <w:r w:rsidRPr="00BB1746">
              <w:rPr>
                <w:sz w:val="16"/>
                <w:szCs w:val="16"/>
              </w:rPr>
              <w:t xml:space="preserve">Telefax: </w:t>
            </w:r>
            <w:r w:rsidRPr="00BB1746">
              <w:rPr>
                <w:sz w:val="16"/>
                <w:szCs w:val="16"/>
              </w:rPr>
              <w:tab/>
              <w:t>+49 711 2633-111</w:t>
            </w:r>
            <w:r w:rsidR="0095513F" w:rsidRPr="00BB1746">
              <w:rPr>
                <w:sz w:val="16"/>
                <w:szCs w:val="16"/>
              </w:rPr>
              <w:t>5</w:t>
            </w:r>
            <w:r w:rsidRPr="00BB1746">
              <w:rPr>
                <w:sz w:val="16"/>
                <w:szCs w:val="16"/>
              </w:rPr>
              <w:t xml:space="preserve"> </w:t>
            </w:r>
          </w:p>
          <w:p w:rsidR="0062177B" w:rsidRPr="00BB1746" w:rsidRDefault="00F9499D" w:rsidP="00BB1746">
            <w:pPr>
              <w:spacing w:line="312" w:lineRule="auto"/>
              <w:rPr>
                <w:sz w:val="16"/>
                <w:szCs w:val="16"/>
              </w:rPr>
            </w:pPr>
            <w:r w:rsidRPr="00BB1746">
              <w:rPr>
                <w:sz w:val="16"/>
                <w:szCs w:val="16"/>
              </w:rPr>
              <w:t>E-Mail:</w:t>
            </w:r>
            <w:r w:rsidRPr="00BB1746">
              <w:rPr>
                <w:sz w:val="16"/>
                <w:szCs w:val="16"/>
              </w:rPr>
              <w:tab/>
            </w:r>
            <w:r w:rsidR="0095513F" w:rsidRPr="00BB1746">
              <w:rPr>
                <w:sz w:val="16"/>
                <w:szCs w:val="16"/>
              </w:rPr>
              <w:t>bolay</w:t>
            </w:r>
            <w:r w:rsidRPr="00BB1746">
              <w:rPr>
                <w:sz w:val="16"/>
                <w:szCs w:val="16"/>
              </w:rPr>
              <w:t>@caritas-dicvrs.de</w:t>
            </w:r>
          </w:p>
          <w:p w:rsidR="0062177B" w:rsidRPr="00BB1746" w:rsidRDefault="0062177B" w:rsidP="00BB1746">
            <w:pPr>
              <w:spacing w:line="312" w:lineRule="auto"/>
              <w:rPr>
                <w:sz w:val="16"/>
                <w:szCs w:val="16"/>
              </w:rPr>
            </w:pPr>
          </w:p>
          <w:p w:rsidR="00F9499D" w:rsidRPr="00BB1746" w:rsidRDefault="00F9499D" w:rsidP="00BB1746">
            <w:pPr>
              <w:spacing w:line="312" w:lineRule="auto"/>
              <w:rPr>
                <w:sz w:val="16"/>
                <w:szCs w:val="16"/>
              </w:rPr>
            </w:pPr>
            <w:r w:rsidRPr="00BB1746">
              <w:rPr>
                <w:sz w:val="16"/>
                <w:szCs w:val="16"/>
              </w:rPr>
              <w:t>Strombergstr</w:t>
            </w:r>
            <w:r w:rsidR="000D3F87" w:rsidRPr="00BB1746">
              <w:rPr>
                <w:sz w:val="16"/>
                <w:szCs w:val="16"/>
              </w:rPr>
              <w:t>aße</w:t>
            </w:r>
            <w:r w:rsidRPr="00BB1746">
              <w:rPr>
                <w:sz w:val="16"/>
                <w:szCs w:val="16"/>
              </w:rPr>
              <w:t xml:space="preserve"> 11</w:t>
            </w:r>
          </w:p>
          <w:p w:rsidR="00F9499D" w:rsidRPr="00BB1746" w:rsidRDefault="00F9499D" w:rsidP="00BB1746">
            <w:pPr>
              <w:spacing w:line="312" w:lineRule="auto"/>
              <w:rPr>
                <w:sz w:val="16"/>
                <w:szCs w:val="16"/>
              </w:rPr>
            </w:pPr>
            <w:r w:rsidRPr="00BB1746">
              <w:rPr>
                <w:sz w:val="16"/>
                <w:szCs w:val="16"/>
              </w:rPr>
              <w:t>70188 Stuttgart</w:t>
            </w:r>
          </w:p>
          <w:p w:rsidR="0062177B" w:rsidRPr="00BB1746" w:rsidRDefault="0062177B" w:rsidP="00BB1746">
            <w:pPr>
              <w:spacing w:line="312" w:lineRule="auto"/>
              <w:rPr>
                <w:sz w:val="16"/>
                <w:szCs w:val="16"/>
              </w:rPr>
            </w:pPr>
            <w:r w:rsidRPr="00BB1746">
              <w:rPr>
                <w:sz w:val="16"/>
                <w:szCs w:val="16"/>
              </w:rPr>
              <w:t>www.caritas-rottenburg-stuttgart.de</w:t>
            </w:r>
          </w:p>
          <w:p w:rsidR="0062177B" w:rsidRPr="00BB1746" w:rsidRDefault="0062177B" w:rsidP="00BB1746">
            <w:pPr>
              <w:spacing w:line="312" w:lineRule="auto"/>
              <w:rPr>
                <w:sz w:val="16"/>
                <w:szCs w:val="16"/>
              </w:rPr>
            </w:pPr>
          </w:p>
          <w:p w:rsidR="00F9499D" w:rsidRPr="00BB1746" w:rsidRDefault="00F9499D" w:rsidP="00BB1746">
            <w:pPr>
              <w:spacing w:line="312" w:lineRule="auto"/>
              <w:rPr>
                <w:szCs w:val="22"/>
              </w:rPr>
            </w:pPr>
          </w:p>
        </w:tc>
      </w:tr>
    </w:tbl>
    <w:p w:rsidR="00F32E98" w:rsidRPr="00BB1746" w:rsidRDefault="008C23FE" w:rsidP="00BB1746">
      <w:pPr>
        <w:pStyle w:val="CFliesstext12p"/>
        <w:spacing w:after="120" w:line="312" w:lineRule="auto"/>
        <w:jc w:val="left"/>
        <w:outlineLvl w:val="0"/>
        <w:rPr>
          <w:b/>
          <w:bCs/>
          <w:sz w:val="26"/>
        </w:rPr>
      </w:pPr>
      <w:r w:rsidRPr="00BB1746">
        <w:rPr>
          <w:b/>
          <w:bCs/>
          <w:sz w:val="26"/>
        </w:rPr>
        <w:t>Caritas – Fastenopfer am 27</w:t>
      </w:r>
      <w:r w:rsidR="00F32E98" w:rsidRPr="00BB1746">
        <w:rPr>
          <w:b/>
          <w:bCs/>
          <w:sz w:val="26"/>
        </w:rPr>
        <w:t>./</w:t>
      </w:r>
      <w:r w:rsidRPr="00BB1746">
        <w:rPr>
          <w:b/>
          <w:bCs/>
          <w:sz w:val="26"/>
        </w:rPr>
        <w:t>28</w:t>
      </w:r>
      <w:r w:rsidR="00F32E98" w:rsidRPr="00BB1746">
        <w:rPr>
          <w:b/>
          <w:bCs/>
          <w:sz w:val="26"/>
        </w:rPr>
        <w:t xml:space="preserve">. </w:t>
      </w:r>
      <w:r w:rsidRPr="00BB1746">
        <w:rPr>
          <w:b/>
          <w:bCs/>
          <w:sz w:val="26"/>
        </w:rPr>
        <w:t>Februar</w:t>
      </w:r>
      <w:r w:rsidR="00F32E98" w:rsidRPr="00BB1746">
        <w:rPr>
          <w:b/>
          <w:bCs/>
          <w:sz w:val="26"/>
        </w:rPr>
        <w:t xml:space="preserve"> 20</w:t>
      </w:r>
      <w:r w:rsidRPr="00BB1746">
        <w:rPr>
          <w:b/>
          <w:bCs/>
          <w:sz w:val="26"/>
        </w:rPr>
        <w:t>21</w:t>
      </w:r>
    </w:p>
    <w:p w:rsidR="00F32E98" w:rsidRPr="00BB1746" w:rsidRDefault="00F32E98" w:rsidP="00BB1746">
      <w:pPr>
        <w:pStyle w:val="CFliesstext12p"/>
        <w:numPr>
          <w:ilvl w:val="0"/>
          <w:numId w:val="2"/>
        </w:numPr>
        <w:spacing w:line="312" w:lineRule="auto"/>
        <w:jc w:val="left"/>
        <w:rPr>
          <w:b/>
          <w:bCs/>
        </w:rPr>
      </w:pPr>
      <w:r w:rsidRPr="00BB1746">
        <w:rPr>
          <w:b/>
          <w:bCs/>
        </w:rPr>
        <w:t>Hier und jetzt helfen!</w:t>
      </w:r>
    </w:p>
    <w:p w:rsidR="00F32E98" w:rsidRPr="00BB1746" w:rsidRDefault="00F32E98" w:rsidP="00BB1746">
      <w:pPr>
        <w:pStyle w:val="CFliesstext12p"/>
        <w:numPr>
          <w:ilvl w:val="0"/>
          <w:numId w:val="2"/>
        </w:numPr>
        <w:spacing w:line="312" w:lineRule="auto"/>
        <w:jc w:val="left"/>
        <w:rPr>
          <w:b/>
          <w:bCs/>
        </w:rPr>
      </w:pPr>
      <w:r w:rsidRPr="00BB1746">
        <w:rPr>
          <w:b/>
          <w:bCs/>
        </w:rPr>
        <w:t>40 Prozent der Spenden bleiben für karitative Arbeit in den Kirchengemeinden</w:t>
      </w:r>
    </w:p>
    <w:p w:rsidR="00F32E98" w:rsidRPr="00BB1746" w:rsidRDefault="00F32E98" w:rsidP="00BB1746">
      <w:pPr>
        <w:pStyle w:val="CFliesstext12p"/>
        <w:spacing w:line="312" w:lineRule="auto"/>
        <w:jc w:val="left"/>
      </w:pPr>
    </w:p>
    <w:p w:rsidR="008C23FE" w:rsidRPr="00BB1746" w:rsidRDefault="008C23FE" w:rsidP="00BB1746">
      <w:pPr>
        <w:pStyle w:val="CFliesstext12p"/>
        <w:spacing w:line="312" w:lineRule="auto"/>
        <w:jc w:val="left"/>
        <w:rPr>
          <w:i/>
          <w:iCs/>
          <w:sz w:val="22"/>
        </w:rPr>
      </w:pPr>
      <w:r w:rsidRPr="00BB1746">
        <w:rPr>
          <w:i/>
          <w:iCs/>
          <w:sz w:val="22"/>
        </w:rPr>
        <w:t>Unter dem Motto „Hier und jetzt helfen!“ bittet die Caritas</w:t>
      </w:r>
      <w:r w:rsidR="00A27918" w:rsidRPr="00BB1746">
        <w:rPr>
          <w:i/>
          <w:iCs/>
          <w:sz w:val="22"/>
        </w:rPr>
        <w:t xml:space="preserve"> am 27./28. Februar 2021</w:t>
      </w:r>
      <w:r w:rsidRPr="00BB1746">
        <w:rPr>
          <w:i/>
          <w:iCs/>
          <w:sz w:val="22"/>
        </w:rPr>
        <w:t xml:space="preserve"> in allen Gemeinden der Diözese Rottenburg-Stuttgart um Spenden. 40 Prozent der Spenden verbleiben direkt in den Kirchengemeinden für ihre sozial-karitativen Aufgaben. Der andere Teil geht an den Caritasverband für seine Dienste und Projekte in der jeweiligen Region. Zehn Prozent davon sind für den Sozialdienst katholischer Frauen e. V. (</w:t>
      </w:r>
      <w:proofErr w:type="spellStart"/>
      <w:r w:rsidRPr="00BB1746">
        <w:rPr>
          <w:i/>
          <w:iCs/>
          <w:sz w:val="22"/>
        </w:rPr>
        <w:t>SkF</w:t>
      </w:r>
      <w:proofErr w:type="spellEnd"/>
      <w:r w:rsidRPr="00BB1746">
        <w:rPr>
          <w:i/>
          <w:iCs/>
          <w:sz w:val="22"/>
        </w:rPr>
        <w:t>) bestimmt.</w:t>
      </w:r>
    </w:p>
    <w:p w:rsidR="008C23FE" w:rsidRPr="00BB1746" w:rsidRDefault="008C23FE" w:rsidP="00BB1746">
      <w:pPr>
        <w:spacing w:line="312" w:lineRule="auto"/>
        <w:rPr>
          <w:rFonts w:cstheme="minorHAnsi"/>
        </w:rPr>
      </w:pPr>
    </w:p>
    <w:p w:rsidR="008C23FE" w:rsidRPr="00BB1746" w:rsidRDefault="008C23FE" w:rsidP="00BB1746">
      <w:pPr>
        <w:spacing w:line="312" w:lineRule="auto"/>
        <w:rPr>
          <w:szCs w:val="22"/>
        </w:rPr>
      </w:pPr>
      <w:r w:rsidRPr="00BB1746">
        <w:rPr>
          <w:szCs w:val="22"/>
        </w:rPr>
        <w:t xml:space="preserve">Corona trifft alle, aber nicht alle gleich. Familien stehen besonders unter Druck. Die Enge mancher Wohnungen wird noch mehr spürbar, wenn immer alle zuhause sind. Wenn Spielplätze geschlossen und Freizeitaktivitäten ausgesetzt sind oder die Kinder erst gar nicht zur Schule oder in die Kita gehen können, wird der Alltag zum Balanceakt. Zunehmend wird auch die Angst vor dem Verlust der Arbeit größer. Nicht nur diejenigen, die im Gastgewerbe arbeiten, kennen Kurzarbeit. Für viele Menschen war und ist die Pandemie aber Ansporn, anzupacken. Sie betreuen Kinder, kaufen für ältere Menschen ein, räumen im Tafelladen Lebensmittel in die Regale oder organisieren in den Caritas-Beratungsstellen Telefon- und Onlineberatung. Hilfe war und ist unkompliziert möglich, wenn Menschen Hand in Hand zusammenarbeiten. </w:t>
      </w:r>
    </w:p>
    <w:p w:rsidR="008C23FE" w:rsidRPr="00BB1746" w:rsidRDefault="008C23FE" w:rsidP="00BB1746">
      <w:pPr>
        <w:spacing w:line="312" w:lineRule="auto"/>
        <w:rPr>
          <w:szCs w:val="22"/>
        </w:rPr>
      </w:pPr>
    </w:p>
    <w:p w:rsidR="008C23FE" w:rsidRPr="00BB1746" w:rsidRDefault="008C23FE" w:rsidP="00BB1746">
      <w:pPr>
        <w:spacing w:line="312" w:lineRule="auto"/>
        <w:rPr>
          <w:szCs w:val="22"/>
        </w:rPr>
      </w:pPr>
      <w:r w:rsidRPr="00BB1746">
        <w:rPr>
          <w:szCs w:val="22"/>
        </w:rPr>
        <w:t xml:space="preserve">„Das machen wir gemeinsam“ – so hat die Caritas in Deutschland ihre Kampagne 2021 überschrieben. Jeder und jede kann in der eigenen Umgebung anpacken und etwas mit anderen gemeinsam tun. Jedes Engagement ist wichtig, damit möglichst viele Menschen gute Chancen für ein gelingendes Leben haben. Es ist höchste Zeit anzuerkennen, dass solche Solidarität den gesellschaftlichen Zusammenhalt stärkt und den sozialen Frieden in Deutschland und weltweit fördert. Wenn jeder Einzelne seinen Teil einbringt, wird es möglich, dass ein Leben auch unter Pandemie-Bedingungen für alle lebenswert wird. </w:t>
      </w:r>
    </w:p>
    <w:p w:rsidR="008C23FE" w:rsidRPr="00BB1746" w:rsidRDefault="008C23FE" w:rsidP="00BB1746">
      <w:pPr>
        <w:spacing w:line="312" w:lineRule="auto"/>
        <w:rPr>
          <w:rFonts w:cstheme="minorHAnsi"/>
        </w:rPr>
      </w:pPr>
    </w:p>
    <w:p w:rsidR="008C23FE" w:rsidRPr="00BB1746" w:rsidRDefault="008C23FE" w:rsidP="00BB1746">
      <w:pPr>
        <w:spacing w:line="312" w:lineRule="auto"/>
        <w:rPr>
          <w:szCs w:val="22"/>
        </w:rPr>
      </w:pPr>
      <w:r w:rsidRPr="00BB1746">
        <w:rPr>
          <w:szCs w:val="22"/>
        </w:rPr>
        <w:lastRenderedPageBreak/>
        <w:t>Auch Sie können in Ihrer unmittelbaren Umgebung einen Beitrag für das große Ganze leisten und sich für ein gerechtes Miteinander einsetzen! In sozialen, karitativen Projekten und Diensten der Kirchengemeinde, der Caritas-Zentren und Einrichtungen des Sozialdienstes katholischer Frauen in Ihrer Region lindern ehrenamtlich und hauptamtlich Mitarbeitende die Probleme von Menschen und setzen sich engagiert für Menschen in Not mitten unter uns ein. Lassen Sie uns gemeinsam für soziale Gerechtigkeit einsetzen und Zeichen christlicher Nächstenliebe setzen. Unterstützen Sie die soziale Arbeit Ihrer Kirchengemeinde und der Caritas vor Ort mit Ihrer Spende!</w:t>
      </w:r>
    </w:p>
    <w:p w:rsidR="008C23FE" w:rsidRPr="00BB1746" w:rsidRDefault="008C23FE" w:rsidP="00BB1746">
      <w:pPr>
        <w:spacing w:line="312" w:lineRule="auto"/>
        <w:rPr>
          <w:szCs w:val="22"/>
        </w:rPr>
      </w:pPr>
    </w:p>
    <w:p w:rsidR="008C23FE" w:rsidRPr="00BB1746" w:rsidRDefault="008C23FE" w:rsidP="00BB1746">
      <w:pPr>
        <w:pStyle w:val="CFliesstext12p"/>
        <w:spacing w:line="312" w:lineRule="auto"/>
        <w:jc w:val="left"/>
        <w:rPr>
          <w:sz w:val="22"/>
          <w:szCs w:val="22"/>
        </w:rPr>
      </w:pPr>
      <w:r w:rsidRPr="00BB1746">
        <w:rPr>
          <w:b/>
          <w:bCs/>
          <w:sz w:val="22"/>
        </w:rPr>
        <w:t>Die Caritas bittet um Spenden in den Gottesdiensten und Kirchengemeinden oder per Überweisung unter dem Stichwort „Caritas-Fastenopfer“</w:t>
      </w:r>
      <w:r w:rsidRPr="00BB1746">
        <w:t xml:space="preserve"> </w:t>
      </w:r>
      <w:r w:rsidRPr="00BB1746">
        <w:rPr>
          <w:sz w:val="22"/>
          <w:szCs w:val="22"/>
        </w:rPr>
        <w:t>auf das Konto</w:t>
      </w:r>
    </w:p>
    <w:p w:rsidR="00280D9E" w:rsidRPr="00BB1746" w:rsidRDefault="008C23FE" w:rsidP="00BB1746">
      <w:pPr>
        <w:pStyle w:val="CFliesstext12p"/>
        <w:spacing w:line="312" w:lineRule="auto"/>
        <w:jc w:val="left"/>
        <w:rPr>
          <w:sz w:val="22"/>
          <w:szCs w:val="22"/>
        </w:rPr>
      </w:pPr>
      <w:r w:rsidRPr="00BB1746">
        <w:rPr>
          <w:sz w:val="22"/>
          <w:szCs w:val="22"/>
        </w:rPr>
        <w:t xml:space="preserve">IBAN: DE31 6005 0101 0002 6662 22, BIC: </w:t>
      </w:r>
      <w:hyperlink r:id="rId8" w:tooltip="javascript:void(0);" w:history="1">
        <w:r w:rsidRPr="00BB1746">
          <w:rPr>
            <w:sz w:val="22"/>
            <w:szCs w:val="22"/>
          </w:rPr>
          <w:t>SOLADEST600</w:t>
        </w:r>
      </w:hyperlink>
      <w:r w:rsidRPr="00BB1746">
        <w:rPr>
          <w:sz w:val="22"/>
          <w:szCs w:val="22"/>
        </w:rPr>
        <w:t>.</w:t>
      </w:r>
    </w:p>
    <w:p w:rsidR="008C23FE" w:rsidRPr="00BB1746" w:rsidRDefault="008C23FE" w:rsidP="00BB1746">
      <w:pPr>
        <w:pStyle w:val="CFliesstext12p"/>
        <w:spacing w:line="312" w:lineRule="auto"/>
        <w:jc w:val="left"/>
        <w:rPr>
          <w:sz w:val="22"/>
          <w:szCs w:val="22"/>
        </w:rPr>
      </w:pPr>
    </w:p>
    <w:p w:rsidR="008C23FE" w:rsidRDefault="008C23FE" w:rsidP="00BB1746">
      <w:pPr>
        <w:spacing w:line="312" w:lineRule="auto"/>
        <w:rPr>
          <w:rFonts w:cstheme="minorHAnsi"/>
          <w:szCs w:val="22"/>
        </w:rPr>
      </w:pPr>
      <w:r w:rsidRPr="00BB1746">
        <w:rPr>
          <w:rFonts w:cstheme="minorHAnsi"/>
          <w:szCs w:val="22"/>
        </w:rPr>
        <w:t xml:space="preserve">Weitere Informationen und Materialien finden Sie auf der Caritas-Homepage </w:t>
      </w:r>
      <w:hyperlink r:id="rId9" w:history="1">
        <w:r w:rsidRPr="00BB1746">
          <w:rPr>
            <w:rStyle w:val="Hyperlink"/>
            <w:rFonts w:cstheme="minorHAnsi"/>
            <w:szCs w:val="22"/>
          </w:rPr>
          <w:t>www.caritas-spende.de/Sammlung</w:t>
        </w:r>
      </w:hyperlink>
      <w:r w:rsidRPr="00BB1746">
        <w:rPr>
          <w:rFonts w:cstheme="minorHAnsi"/>
          <w:szCs w:val="22"/>
        </w:rPr>
        <w:t>.</w:t>
      </w:r>
      <w:r w:rsidR="00F07578" w:rsidRPr="00BB1746">
        <w:rPr>
          <w:rFonts w:cstheme="minorHAnsi"/>
          <w:szCs w:val="22"/>
        </w:rPr>
        <w:t xml:space="preserve"> </w:t>
      </w:r>
      <w:r w:rsidR="00BB1746" w:rsidRPr="00BB1746">
        <w:rPr>
          <w:rFonts w:cstheme="minorHAnsi"/>
          <w:szCs w:val="22"/>
        </w:rPr>
        <w:t xml:space="preserve">Spenden sind auch online möglich unter </w:t>
      </w:r>
      <w:hyperlink r:id="rId10" w:history="1">
        <w:r w:rsidR="00BB1746" w:rsidRPr="00BB1746">
          <w:rPr>
            <w:rStyle w:val="Hyperlink"/>
          </w:rPr>
          <w:t>www.caritas-spende.de</w:t>
        </w:r>
      </w:hyperlink>
      <w:r w:rsidR="00BB1746" w:rsidRPr="00BB1746">
        <w:rPr>
          <w:rFonts w:cstheme="minorHAnsi"/>
          <w:szCs w:val="22"/>
        </w:rPr>
        <w:t>.</w:t>
      </w:r>
    </w:p>
    <w:p w:rsidR="00BB1746" w:rsidRPr="00BB1746" w:rsidRDefault="00BB1746" w:rsidP="00BB1746">
      <w:pPr>
        <w:spacing w:line="312" w:lineRule="auto"/>
        <w:rPr>
          <w:rFonts w:cstheme="minorHAnsi"/>
        </w:rPr>
      </w:pPr>
      <w:bookmarkStart w:id="0" w:name="_GoBack"/>
      <w:bookmarkEnd w:id="0"/>
    </w:p>
    <w:sectPr w:rsidR="00BB1746" w:rsidRPr="00BB1746" w:rsidSect="00E619DF">
      <w:headerReference w:type="default" r:id="rId11"/>
      <w:footerReference w:type="default" r:id="rId12"/>
      <w:headerReference w:type="first" r:id="rId13"/>
      <w:footerReference w:type="first" r:id="rId14"/>
      <w:type w:val="continuous"/>
      <w:pgSz w:w="11906" w:h="16838" w:code="9"/>
      <w:pgMar w:top="2608" w:right="851" w:bottom="1134" w:left="1474" w:header="1077"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50" w:rsidRDefault="00B50850" w:rsidP="003C1830">
      <w:r>
        <w:separator/>
      </w:r>
    </w:p>
  </w:endnote>
  <w:endnote w:type="continuationSeparator" w:id="0">
    <w:p w:rsidR="00B50850" w:rsidRDefault="00B50850" w:rsidP="003C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owanOldSt B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51748"/>
      <w:docPartObj>
        <w:docPartGallery w:val="Page Numbers (Bottom of Page)"/>
        <w:docPartUnique/>
      </w:docPartObj>
    </w:sdtPr>
    <w:sdtEndPr/>
    <w:sdtContent>
      <w:p w:rsidR="00335BE9" w:rsidRPr="009F69DE" w:rsidRDefault="004105A4" w:rsidP="009F69DE">
        <w:pPr>
          <w:pStyle w:val="Fuzeile"/>
          <w:jc w:val="right"/>
        </w:pPr>
        <w:r>
          <w:fldChar w:fldCharType="begin"/>
        </w:r>
        <w:r>
          <w:instrText>PAGE   \* MERGEFORMAT</w:instrText>
        </w:r>
        <w:r>
          <w:fldChar w:fldCharType="separate"/>
        </w:r>
        <w:r w:rsidR="00BB1746">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93462"/>
      <w:docPartObj>
        <w:docPartGallery w:val="Page Numbers (Bottom of Page)"/>
        <w:docPartUnique/>
      </w:docPartObj>
    </w:sdtPr>
    <w:sdtEndPr/>
    <w:sdtContent>
      <w:p w:rsidR="004105A4" w:rsidRPr="009F69DE" w:rsidRDefault="009F69DE" w:rsidP="009F69DE">
        <w:pPr>
          <w:pStyle w:val="Fuzeile"/>
          <w:jc w:val="right"/>
        </w:pPr>
        <w:r>
          <w:fldChar w:fldCharType="begin"/>
        </w:r>
        <w:r>
          <w:instrText>PAGE   \* MERGEFORMAT</w:instrText>
        </w:r>
        <w:r>
          <w:fldChar w:fldCharType="separate"/>
        </w:r>
        <w:r w:rsidR="00BB174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50" w:rsidRDefault="00B50850" w:rsidP="003C1830">
      <w:r>
        <w:separator/>
      </w:r>
    </w:p>
  </w:footnote>
  <w:footnote w:type="continuationSeparator" w:id="0">
    <w:p w:rsidR="00B50850" w:rsidRDefault="00B50850" w:rsidP="003C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7B" w:rsidRPr="000D3F87" w:rsidRDefault="002B3F61" w:rsidP="00052BCD">
    <w:pPr>
      <w:pStyle w:val="Kopfzeile"/>
      <w:ind w:left="57"/>
    </w:pPr>
    <w:r>
      <w:rPr>
        <w:noProof/>
        <w:lang w:eastAsia="de-DE"/>
      </w:rPr>
      <w:drawing>
        <wp:inline distT="0" distB="0" distL="0" distR="0" wp14:anchorId="4E39C545" wp14:editId="1951B40C">
          <wp:extent cx="6181200" cy="72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ohne Logo.tif"/>
                  <pic:cNvPicPr/>
                </pic:nvPicPr>
                <pic:blipFill>
                  <a:blip r:embed="rId1">
                    <a:extLst>
                      <a:ext uri="{28A0092B-C50C-407E-A947-70E740481C1C}">
                        <a14:useLocalDpi xmlns:a14="http://schemas.microsoft.com/office/drawing/2010/main" val="0"/>
                      </a:ext>
                    </a:extLst>
                  </a:blip>
                  <a:stretch>
                    <a:fillRect/>
                  </a:stretch>
                </pic:blipFill>
                <pic:spPr>
                  <a:xfrm>
                    <a:off x="0" y="0"/>
                    <a:ext cx="61812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FA" w:rsidRPr="00686D0B" w:rsidRDefault="001107B9" w:rsidP="00C63866">
    <w:pPr>
      <w:jc w:val="both"/>
    </w:pPr>
    <w:r>
      <w:rPr>
        <w:noProof/>
        <w:lang w:eastAsia="de-DE"/>
      </w:rPr>
      <w:drawing>
        <wp:inline distT="0" distB="0" distL="0" distR="0" wp14:anchorId="6E74EAE0" wp14:editId="16638E43">
          <wp:extent cx="6278400" cy="730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_mit Logo.tif"/>
                  <pic:cNvPicPr/>
                </pic:nvPicPr>
                <pic:blipFill>
                  <a:blip r:embed="rId1">
                    <a:extLst>
                      <a:ext uri="{28A0092B-C50C-407E-A947-70E740481C1C}">
                        <a14:useLocalDpi xmlns:a14="http://schemas.microsoft.com/office/drawing/2010/main" val="0"/>
                      </a:ext>
                    </a:extLst>
                  </a:blip>
                  <a:stretch>
                    <a:fillRect/>
                  </a:stretch>
                </pic:blipFill>
                <pic:spPr>
                  <a:xfrm>
                    <a:off x="0" y="0"/>
                    <a:ext cx="6278400" cy="73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F767F"/>
    <w:multiLevelType w:val="hybridMultilevel"/>
    <w:tmpl w:val="8806BC90"/>
    <w:lvl w:ilvl="0" w:tplc="CAF81E62">
      <w:start w:val="1"/>
      <w:numFmt w:val="bullet"/>
      <w:lvlText w:val=""/>
      <w:lvlJc w:val="left"/>
      <w:pPr>
        <w:tabs>
          <w:tab w:val="num" w:pos="360"/>
        </w:tabs>
        <w:ind w:left="284" w:hanging="284"/>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505AA"/>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proofState w:spelling="clean"/>
  <w:stylePaneFormatFilter w:val="3A21" w:allStyles="1" w:customStyles="0" w:latentStyles="0" w:stylesInUse="0" w:headingStyles="1" w:numberingStyles="0" w:tableStyles="0" w:directFormattingOnRuns="0" w:directFormattingOnParagraphs="1" w:directFormattingOnNumbering="0" w:directFormattingOnTables="1" w:clearFormatting="1" w:top3HeadingStyles="1" w:visibleStyles="0" w:alternateStyleNames="0"/>
  <w:stylePaneSortMethod w:val="0004"/>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50"/>
    <w:rsid w:val="00031EE6"/>
    <w:rsid w:val="00052BCD"/>
    <w:rsid w:val="00057D28"/>
    <w:rsid w:val="000735BC"/>
    <w:rsid w:val="0007728D"/>
    <w:rsid w:val="000816A7"/>
    <w:rsid w:val="000A12B7"/>
    <w:rsid w:val="000A29C3"/>
    <w:rsid w:val="000A69FD"/>
    <w:rsid w:val="000C3945"/>
    <w:rsid w:val="000C49BC"/>
    <w:rsid w:val="000D1D2D"/>
    <w:rsid w:val="000D3F87"/>
    <w:rsid w:val="000E474D"/>
    <w:rsid w:val="000F0F5E"/>
    <w:rsid w:val="000F3B5E"/>
    <w:rsid w:val="00105B2B"/>
    <w:rsid w:val="00106AA4"/>
    <w:rsid w:val="001072F4"/>
    <w:rsid w:val="001101D6"/>
    <w:rsid w:val="001107B9"/>
    <w:rsid w:val="001129FA"/>
    <w:rsid w:val="00115FDD"/>
    <w:rsid w:val="00116AD3"/>
    <w:rsid w:val="001251AC"/>
    <w:rsid w:val="00131901"/>
    <w:rsid w:val="0014315C"/>
    <w:rsid w:val="00177593"/>
    <w:rsid w:val="00184DCB"/>
    <w:rsid w:val="001913AB"/>
    <w:rsid w:val="00196322"/>
    <w:rsid w:val="001A2FB4"/>
    <w:rsid w:val="001A3C3C"/>
    <w:rsid w:val="001A3D52"/>
    <w:rsid w:val="001C1015"/>
    <w:rsid w:val="001C1968"/>
    <w:rsid w:val="001C74EF"/>
    <w:rsid w:val="001D72ED"/>
    <w:rsid w:val="001E48B6"/>
    <w:rsid w:val="001F3561"/>
    <w:rsid w:val="00212E5E"/>
    <w:rsid w:val="00214D56"/>
    <w:rsid w:val="00221C6E"/>
    <w:rsid w:val="00227C1D"/>
    <w:rsid w:val="00236621"/>
    <w:rsid w:val="00242850"/>
    <w:rsid w:val="002518E0"/>
    <w:rsid w:val="0025398B"/>
    <w:rsid w:val="00267B7D"/>
    <w:rsid w:val="002773EE"/>
    <w:rsid w:val="00280D9E"/>
    <w:rsid w:val="00290281"/>
    <w:rsid w:val="00292792"/>
    <w:rsid w:val="002A1837"/>
    <w:rsid w:val="002B0CCD"/>
    <w:rsid w:val="002B3F61"/>
    <w:rsid w:val="002B5AAA"/>
    <w:rsid w:val="002C2C00"/>
    <w:rsid w:val="002D259D"/>
    <w:rsid w:val="002E3774"/>
    <w:rsid w:val="002F6C8F"/>
    <w:rsid w:val="00330A0C"/>
    <w:rsid w:val="00335BE9"/>
    <w:rsid w:val="00340BC1"/>
    <w:rsid w:val="00364BA2"/>
    <w:rsid w:val="00381273"/>
    <w:rsid w:val="00386E89"/>
    <w:rsid w:val="0039515F"/>
    <w:rsid w:val="00396469"/>
    <w:rsid w:val="00397476"/>
    <w:rsid w:val="003A40BA"/>
    <w:rsid w:val="003B487C"/>
    <w:rsid w:val="003B6860"/>
    <w:rsid w:val="003C1830"/>
    <w:rsid w:val="003C3F78"/>
    <w:rsid w:val="003E557C"/>
    <w:rsid w:val="003E56E8"/>
    <w:rsid w:val="003E7256"/>
    <w:rsid w:val="003F28C3"/>
    <w:rsid w:val="003F6E6B"/>
    <w:rsid w:val="004105A4"/>
    <w:rsid w:val="00414DD9"/>
    <w:rsid w:val="004329DC"/>
    <w:rsid w:val="00435BC8"/>
    <w:rsid w:val="0045403E"/>
    <w:rsid w:val="00457B11"/>
    <w:rsid w:val="004602A4"/>
    <w:rsid w:val="00471BCA"/>
    <w:rsid w:val="004737DC"/>
    <w:rsid w:val="004961D9"/>
    <w:rsid w:val="004A3573"/>
    <w:rsid w:val="004C4C3D"/>
    <w:rsid w:val="004E5BAC"/>
    <w:rsid w:val="004E782A"/>
    <w:rsid w:val="004F3DFF"/>
    <w:rsid w:val="00503237"/>
    <w:rsid w:val="005144D0"/>
    <w:rsid w:val="0052219D"/>
    <w:rsid w:val="00523EF5"/>
    <w:rsid w:val="0052623D"/>
    <w:rsid w:val="005344FA"/>
    <w:rsid w:val="005435AE"/>
    <w:rsid w:val="00544456"/>
    <w:rsid w:val="00552C5C"/>
    <w:rsid w:val="005537E0"/>
    <w:rsid w:val="00554449"/>
    <w:rsid w:val="0056119F"/>
    <w:rsid w:val="0057013C"/>
    <w:rsid w:val="00571A85"/>
    <w:rsid w:val="0057443B"/>
    <w:rsid w:val="00576ABB"/>
    <w:rsid w:val="00593455"/>
    <w:rsid w:val="005A109D"/>
    <w:rsid w:val="005A6F0A"/>
    <w:rsid w:val="005B19A6"/>
    <w:rsid w:val="005B53AB"/>
    <w:rsid w:val="005C7474"/>
    <w:rsid w:val="005C76FA"/>
    <w:rsid w:val="005D2410"/>
    <w:rsid w:val="005D7358"/>
    <w:rsid w:val="005E0A83"/>
    <w:rsid w:val="00616C5F"/>
    <w:rsid w:val="0062177B"/>
    <w:rsid w:val="00633ADA"/>
    <w:rsid w:val="00642401"/>
    <w:rsid w:val="006473E5"/>
    <w:rsid w:val="00650A3C"/>
    <w:rsid w:val="00656736"/>
    <w:rsid w:val="00681B27"/>
    <w:rsid w:val="006868CD"/>
    <w:rsid w:val="0068699B"/>
    <w:rsid w:val="00686D0B"/>
    <w:rsid w:val="006957BC"/>
    <w:rsid w:val="006B27E5"/>
    <w:rsid w:val="006B2832"/>
    <w:rsid w:val="006C139B"/>
    <w:rsid w:val="006E293A"/>
    <w:rsid w:val="006F7F51"/>
    <w:rsid w:val="00701BC4"/>
    <w:rsid w:val="007031F0"/>
    <w:rsid w:val="007057D0"/>
    <w:rsid w:val="007065A8"/>
    <w:rsid w:val="0070777F"/>
    <w:rsid w:val="00724790"/>
    <w:rsid w:val="00731FC3"/>
    <w:rsid w:val="00733C10"/>
    <w:rsid w:val="00750167"/>
    <w:rsid w:val="00752F5A"/>
    <w:rsid w:val="00754F18"/>
    <w:rsid w:val="00754FDD"/>
    <w:rsid w:val="00772345"/>
    <w:rsid w:val="00772788"/>
    <w:rsid w:val="00785155"/>
    <w:rsid w:val="007863F0"/>
    <w:rsid w:val="007B0DBF"/>
    <w:rsid w:val="007C1E68"/>
    <w:rsid w:val="007D2D14"/>
    <w:rsid w:val="007E6864"/>
    <w:rsid w:val="007F22FA"/>
    <w:rsid w:val="007F4519"/>
    <w:rsid w:val="00803E4E"/>
    <w:rsid w:val="008048C0"/>
    <w:rsid w:val="00806905"/>
    <w:rsid w:val="00813D33"/>
    <w:rsid w:val="00841A0F"/>
    <w:rsid w:val="00847B81"/>
    <w:rsid w:val="0085111F"/>
    <w:rsid w:val="00867C68"/>
    <w:rsid w:val="00875786"/>
    <w:rsid w:val="00885E52"/>
    <w:rsid w:val="00892AD0"/>
    <w:rsid w:val="00893517"/>
    <w:rsid w:val="00895A69"/>
    <w:rsid w:val="008A0068"/>
    <w:rsid w:val="008A043E"/>
    <w:rsid w:val="008A5D64"/>
    <w:rsid w:val="008C23FE"/>
    <w:rsid w:val="008D09DE"/>
    <w:rsid w:val="008E7199"/>
    <w:rsid w:val="00902B5C"/>
    <w:rsid w:val="009120BF"/>
    <w:rsid w:val="009153E0"/>
    <w:rsid w:val="009324D3"/>
    <w:rsid w:val="00935ACA"/>
    <w:rsid w:val="00945881"/>
    <w:rsid w:val="0095222E"/>
    <w:rsid w:val="0095513F"/>
    <w:rsid w:val="00956672"/>
    <w:rsid w:val="00966972"/>
    <w:rsid w:val="00974A45"/>
    <w:rsid w:val="009771B1"/>
    <w:rsid w:val="0098684A"/>
    <w:rsid w:val="009949B9"/>
    <w:rsid w:val="009A28C5"/>
    <w:rsid w:val="009B5D02"/>
    <w:rsid w:val="009D029C"/>
    <w:rsid w:val="009D3E5A"/>
    <w:rsid w:val="009D6731"/>
    <w:rsid w:val="009F429F"/>
    <w:rsid w:val="009F69DE"/>
    <w:rsid w:val="00A0799C"/>
    <w:rsid w:val="00A27918"/>
    <w:rsid w:val="00A310A8"/>
    <w:rsid w:val="00A36D4B"/>
    <w:rsid w:val="00A53A21"/>
    <w:rsid w:val="00A560F9"/>
    <w:rsid w:val="00A6658B"/>
    <w:rsid w:val="00A66711"/>
    <w:rsid w:val="00A7530F"/>
    <w:rsid w:val="00A75BF1"/>
    <w:rsid w:val="00A83F5B"/>
    <w:rsid w:val="00A83FDC"/>
    <w:rsid w:val="00A90C82"/>
    <w:rsid w:val="00AB4A27"/>
    <w:rsid w:val="00AC6094"/>
    <w:rsid w:val="00AC6BF5"/>
    <w:rsid w:val="00AE1B61"/>
    <w:rsid w:val="00AE37D7"/>
    <w:rsid w:val="00B10926"/>
    <w:rsid w:val="00B10F4F"/>
    <w:rsid w:val="00B122F6"/>
    <w:rsid w:val="00B32C4B"/>
    <w:rsid w:val="00B35AE9"/>
    <w:rsid w:val="00B46860"/>
    <w:rsid w:val="00B50850"/>
    <w:rsid w:val="00B51403"/>
    <w:rsid w:val="00B70093"/>
    <w:rsid w:val="00B80F51"/>
    <w:rsid w:val="00B83CC2"/>
    <w:rsid w:val="00B91B5C"/>
    <w:rsid w:val="00B925E4"/>
    <w:rsid w:val="00B92FE6"/>
    <w:rsid w:val="00B931BE"/>
    <w:rsid w:val="00B96F47"/>
    <w:rsid w:val="00BA550B"/>
    <w:rsid w:val="00BB1746"/>
    <w:rsid w:val="00BB44F7"/>
    <w:rsid w:val="00BB7865"/>
    <w:rsid w:val="00BC475D"/>
    <w:rsid w:val="00BD33E7"/>
    <w:rsid w:val="00BD4ABE"/>
    <w:rsid w:val="00BE20C5"/>
    <w:rsid w:val="00BE589A"/>
    <w:rsid w:val="00BE77AD"/>
    <w:rsid w:val="00BF1DB5"/>
    <w:rsid w:val="00C05319"/>
    <w:rsid w:val="00C1198E"/>
    <w:rsid w:val="00C21F47"/>
    <w:rsid w:val="00C24387"/>
    <w:rsid w:val="00C305A5"/>
    <w:rsid w:val="00C421FF"/>
    <w:rsid w:val="00C42B51"/>
    <w:rsid w:val="00C45D64"/>
    <w:rsid w:val="00C46EEE"/>
    <w:rsid w:val="00C47544"/>
    <w:rsid w:val="00C5004A"/>
    <w:rsid w:val="00C51E55"/>
    <w:rsid w:val="00C63866"/>
    <w:rsid w:val="00C72FD5"/>
    <w:rsid w:val="00C74079"/>
    <w:rsid w:val="00C80780"/>
    <w:rsid w:val="00C95BEC"/>
    <w:rsid w:val="00CA61BF"/>
    <w:rsid w:val="00CA74F2"/>
    <w:rsid w:val="00CB3363"/>
    <w:rsid w:val="00CC105A"/>
    <w:rsid w:val="00CC154D"/>
    <w:rsid w:val="00CC709D"/>
    <w:rsid w:val="00CC7D02"/>
    <w:rsid w:val="00CD0F9B"/>
    <w:rsid w:val="00CD14A1"/>
    <w:rsid w:val="00CE7017"/>
    <w:rsid w:val="00D0024D"/>
    <w:rsid w:val="00D26337"/>
    <w:rsid w:val="00D41EB1"/>
    <w:rsid w:val="00D6201A"/>
    <w:rsid w:val="00D65E6A"/>
    <w:rsid w:val="00D77E1C"/>
    <w:rsid w:val="00D80CAC"/>
    <w:rsid w:val="00DB4D01"/>
    <w:rsid w:val="00DB5D8C"/>
    <w:rsid w:val="00DB7BB0"/>
    <w:rsid w:val="00DF49C7"/>
    <w:rsid w:val="00DF6520"/>
    <w:rsid w:val="00DF6AEC"/>
    <w:rsid w:val="00DF7722"/>
    <w:rsid w:val="00E017BD"/>
    <w:rsid w:val="00E04B3E"/>
    <w:rsid w:val="00E23E6A"/>
    <w:rsid w:val="00E345AF"/>
    <w:rsid w:val="00E34BC2"/>
    <w:rsid w:val="00E3788B"/>
    <w:rsid w:val="00E41C54"/>
    <w:rsid w:val="00E422CE"/>
    <w:rsid w:val="00E42345"/>
    <w:rsid w:val="00E5739E"/>
    <w:rsid w:val="00E619DF"/>
    <w:rsid w:val="00E64739"/>
    <w:rsid w:val="00E72DF4"/>
    <w:rsid w:val="00E83492"/>
    <w:rsid w:val="00E951F8"/>
    <w:rsid w:val="00EA736B"/>
    <w:rsid w:val="00ED3BA5"/>
    <w:rsid w:val="00ED76CE"/>
    <w:rsid w:val="00EE7B17"/>
    <w:rsid w:val="00EF1BDD"/>
    <w:rsid w:val="00EF359E"/>
    <w:rsid w:val="00F04AEB"/>
    <w:rsid w:val="00F072EF"/>
    <w:rsid w:val="00F07578"/>
    <w:rsid w:val="00F1245A"/>
    <w:rsid w:val="00F23D5F"/>
    <w:rsid w:val="00F25B2C"/>
    <w:rsid w:val="00F30DF8"/>
    <w:rsid w:val="00F32DC7"/>
    <w:rsid w:val="00F32E98"/>
    <w:rsid w:val="00F358D3"/>
    <w:rsid w:val="00F72BEF"/>
    <w:rsid w:val="00F76AC7"/>
    <w:rsid w:val="00F86478"/>
    <w:rsid w:val="00F87D22"/>
    <w:rsid w:val="00F914AC"/>
    <w:rsid w:val="00F9499D"/>
    <w:rsid w:val="00FC6E4E"/>
    <w:rsid w:val="00FD4248"/>
    <w:rsid w:val="00FD6543"/>
    <w:rsid w:val="00FF1960"/>
    <w:rsid w:val="00FF7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56801F3"/>
  <w15:docId w15:val="{A60150F5-04BC-4FB3-B435-7B1EA06C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tang" w:eastAsiaTheme="minorHAnsi" w:hAnsi="Batang" w:cs="Times New Roman"/>
        <w:sz w:val="22"/>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2DF4"/>
    <w:pPr>
      <w:spacing w:line="276" w:lineRule="auto"/>
    </w:pPr>
    <w:rPr>
      <w:rFonts w:asciiTheme="minorHAnsi" w:hAnsiTheme="minorHAnsi"/>
    </w:rPr>
  </w:style>
  <w:style w:type="paragraph" w:styleId="berschrift1">
    <w:name w:val="heading 1"/>
    <w:basedOn w:val="Standard"/>
    <w:next w:val="Standard"/>
    <w:link w:val="berschrift1Zchn"/>
    <w:qFormat/>
    <w:rsid w:val="00752F5A"/>
    <w:pPr>
      <w:keepNext/>
      <w:keepLines/>
      <w:numPr>
        <w:numId w:val="1"/>
      </w:numPr>
      <w:tabs>
        <w:tab w:val="left" w:pos="851"/>
      </w:tabs>
      <w:spacing w:before="120" w:after="120"/>
      <w:contextualSpacing/>
      <w:outlineLvl w:val="0"/>
    </w:pPr>
    <w:rPr>
      <w:rFonts w:asciiTheme="majorHAnsi" w:eastAsiaTheme="majorEastAsia" w:hAnsiTheme="majorHAnsi" w:cstheme="majorBidi"/>
      <w:b/>
      <w:bCs/>
      <w:sz w:val="26"/>
      <w:szCs w:val="28"/>
    </w:rPr>
  </w:style>
  <w:style w:type="paragraph" w:styleId="berschrift2">
    <w:name w:val="heading 2"/>
    <w:basedOn w:val="Standard"/>
    <w:next w:val="Standard"/>
    <w:link w:val="berschrift2Zchn"/>
    <w:qFormat/>
    <w:rsid w:val="00593455"/>
    <w:pPr>
      <w:keepNext/>
      <w:keepLines/>
      <w:numPr>
        <w:ilvl w:val="1"/>
        <w:numId w:val="1"/>
      </w:numPr>
      <w:tabs>
        <w:tab w:val="left" w:pos="851"/>
      </w:tabs>
      <w:spacing w:before="120" w:after="120"/>
      <w:contextualSpacing/>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593455"/>
    <w:pPr>
      <w:keepNext/>
      <w:keepLines/>
      <w:numPr>
        <w:ilvl w:val="2"/>
        <w:numId w:val="1"/>
      </w:numPr>
      <w:tabs>
        <w:tab w:val="left" w:pos="851"/>
      </w:tabs>
      <w:spacing w:before="120" w:after="60"/>
      <w:contextualSpacing/>
      <w:outlineLvl w:val="2"/>
    </w:pPr>
    <w:rPr>
      <w:rFonts w:asciiTheme="majorHAnsi" w:eastAsiaTheme="majorEastAsia" w:hAnsiTheme="majorHAnsi" w:cstheme="majorBidi"/>
      <w:b/>
      <w:bCs/>
    </w:rPr>
  </w:style>
  <w:style w:type="paragraph" w:styleId="berschrift4">
    <w:name w:val="heading 4"/>
    <w:basedOn w:val="Standard"/>
    <w:next w:val="Standard"/>
    <w:link w:val="berschrift4Zchn"/>
    <w:unhideWhenUsed/>
    <w:qFormat/>
    <w:rsid w:val="00752F5A"/>
    <w:pPr>
      <w:keepNext/>
      <w:keepLines/>
      <w:numPr>
        <w:ilvl w:val="3"/>
        <w:numId w:val="1"/>
      </w:numPr>
      <w:spacing w:before="20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unhideWhenUsed/>
    <w:rsid w:val="00D41EB1"/>
    <w:pPr>
      <w:keepNext/>
      <w:keepLines/>
      <w:numPr>
        <w:ilvl w:val="4"/>
        <w:numId w:val="1"/>
      </w:numPr>
      <w:spacing w:before="200"/>
      <w:outlineLvl w:val="4"/>
    </w:pPr>
    <w:rPr>
      <w:rFonts w:asciiTheme="majorHAnsi" w:eastAsiaTheme="majorEastAsia" w:hAnsiTheme="majorHAnsi" w:cstheme="majorBidi"/>
      <w:color w:val="7F0000" w:themeColor="accent1" w:themeShade="7F"/>
    </w:rPr>
  </w:style>
  <w:style w:type="paragraph" w:styleId="berschrift6">
    <w:name w:val="heading 6"/>
    <w:basedOn w:val="Standard"/>
    <w:next w:val="Standard"/>
    <w:link w:val="berschrift6Zchn"/>
    <w:semiHidden/>
    <w:unhideWhenUsed/>
    <w:qFormat/>
    <w:rsid w:val="00D41EB1"/>
    <w:pPr>
      <w:keepNext/>
      <w:keepLines/>
      <w:numPr>
        <w:ilvl w:val="5"/>
        <w:numId w:val="1"/>
      </w:numPr>
      <w:spacing w:before="200"/>
      <w:outlineLvl w:val="5"/>
    </w:pPr>
    <w:rPr>
      <w:rFonts w:asciiTheme="majorHAnsi" w:eastAsiaTheme="majorEastAsia" w:hAnsiTheme="majorHAnsi" w:cstheme="majorBidi"/>
      <w:i/>
      <w:iCs/>
      <w:color w:val="7F0000" w:themeColor="accent1" w:themeShade="7F"/>
    </w:rPr>
  </w:style>
  <w:style w:type="paragraph" w:styleId="berschrift7">
    <w:name w:val="heading 7"/>
    <w:basedOn w:val="Standard"/>
    <w:next w:val="Standard"/>
    <w:link w:val="berschrift7Zchn"/>
    <w:semiHidden/>
    <w:unhideWhenUsed/>
    <w:qFormat/>
    <w:rsid w:val="00D41EB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D41EB1"/>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D41EB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9949B9"/>
    <w:rPr>
      <w:color w:val="0000E5" w:themeColor="hyperlink"/>
      <w:u w:val="single"/>
    </w:rPr>
  </w:style>
  <w:style w:type="character" w:styleId="Platzhaltertext">
    <w:name w:val="Placeholder Text"/>
    <w:basedOn w:val="Absatz-Standardschriftart"/>
    <w:uiPriority w:val="99"/>
    <w:semiHidden/>
    <w:rsid w:val="009949B9"/>
    <w:rPr>
      <w:color w:val="808080"/>
    </w:rPr>
  </w:style>
  <w:style w:type="paragraph" w:styleId="Sprechblasentext">
    <w:name w:val="Balloon Text"/>
    <w:basedOn w:val="Standard"/>
    <w:link w:val="SprechblasentextZchn"/>
    <w:rsid w:val="00B80F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80F51"/>
    <w:rPr>
      <w:rFonts w:ascii="Tahoma" w:hAnsi="Tahoma" w:cs="Tahoma"/>
      <w:sz w:val="16"/>
      <w:szCs w:val="16"/>
    </w:rPr>
  </w:style>
  <w:style w:type="paragraph" w:styleId="Kopfzeile">
    <w:name w:val="header"/>
    <w:basedOn w:val="Standard"/>
    <w:link w:val="KopfzeileZchn"/>
    <w:rsid w:val="00B80F51"/>
    <w:pPr>
      <w:tabs>
        <w:tab w:val="center" w:pos="4536"/>
        <w:tab w:val="right" w:pos="9072"/>
      </w:tabs>
      <w:spacing w:line="240" w:lineRule="auto"/>
    </w:pPr>
  </w:style>
  <w:style w:type="character" w:customStyle="1" w:styleId="KopfzeileZchn">
    <w:name w:val="Kopfzeile Zchn"/>
    <w:basedOn w:val="Absatz-Standardschriftart"/>
    <w:link w:val="Kopfzeile"/>
    <w:rsid w:val="00B80F51"/>
    <w:rPr>
      <w:rFonts w:ascii="Arial" w:hAnsi="Arial"/>
      <w:sz w:val="22"/>
    </w:rPr>
  </w:style>
  <w:style w:type="paragraph" w:styleId="Fuzeile">
    <w:name w:val="footer"/>
    <w:basedOn w:val="Standard"/>
    <w:link w:val="FuzeileZchn"/>
    <w:uiPriority w:val="99"/>
    <w:rsid w:val="00B80F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80F51"/>
    <w:rPr>
      <w:rFonts w:ascii="Arial" w:hAnsi="Arial"/>
      <w:sz w:val="22"/>
    </w:rPr>
  </w:style>
  <w:style w:type="table" w:styleId="Tabellenraster">
    <w:name w:val="Table Grid"/>
    <w:basedOn w:val="NormaleTabelle"/>
    <w:rsid w:val="00514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Standard">
    <w:name w:val="Klein Standard"/>
    <w:basedOn w:val="Standard"/>
    <w:qFormat/>
    <w:rsid w:val="004961D9"/>
    <w:pPr>
      <w:spacing w:line="240" w:lineRule="auto"/>
    </w:pPr>
    <w:rPr>
      <w:sz w:val="16"/>
    </w:rPr>
  </w:style>
  <w:style w:type="character" w:customStyle="1" w:styleId="berschrift1Zchn">
    <w:name w:val="Überschrift 1 Zchn"/>
    <w:basedOn w:val="Absatz-Standardschriftart"/>
    <w:link w:val="berschrift1"/>
    <w:rsid w:val="00752F5A"/>
    <w:rPr>
      <w:rFonts w:asciiTheme="majorHAnsi" w:eastAsiaTheme="majorEastAsia" w:hAnsiTheme="majorHAnsi" w:cstheme="majorBidi"/>
      <w:b/>
      <w:bCs/>
      <w:sz w:val="26"/>
      <w:szCs w:val="28"/>
    </w:rPr>
  </w:style>
  <w:style w:type="character" w:customStyle="1" w:styleId="berschrift2Zchn">
    <w:name w:val="Überschrift 2 Zchn"/>
    <w:basedOn w:val="Absatz-Standardschriftart"/>
    <w:link w:val="berschrift2"/>
    <w:rsid w:val="00593455"/>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593455"/>
    <w:rPr>
      <w:rFonts w:asciiTheme="majorHAnsi" w:eastAsiaTheme="majorEastAsia" w:hAnsiTheme="majorHAnsi" w:cstheme="majorBidi"/>
      <w:b/>
      <w:bCs/>
    </w:rPr>
  </w:style>
  <w:style w:type="paragraph" w:styleId="Titel">
    <w:name w:val="Title"/>
    <w:basedOn w:val="Standard"/>
    <w:next w:val="Standard"/>
    <w:link w:val="TitelZchn"/>
    <w:autoRedefine/>
    <w:qFormat/>
    <w:rsid w:val="00D41EB1"/>
    <w:pPr>
      <w:spacing w:before="120" w:after="120"/>
      <w:contextualSpacing/>
    </w:pPr>
    <w:rPr>
      <w:rFonts w:eastAsiaTheme="majorEastAsia" w:cstheme="majorBidi"/>
      <w:b/>
      <w:spacing w:val="5"/>
      <w:kern w:val="28"/>
      <w:sz w:val="36"/>
      <w:szCs w:val="52"/>
    </w:rPr>
  </w:style>
  <w:style w:type="character" w:customStyle="1" w:styleId="TitelZchn">
    <w:name w:val="Titel Zchn"/>
    <w:basedOn w:val="Absatz-Standardschriftart"/>
    <w:link w:val="Titel"/>
    <w:rsid w:val="00D41EB1"/>
    <w:rPr>
      <w:rFonts w:ascii="Arial" w:eastAsiaTheme="majorEastAsia" w:hAnsi="Arial" w:cstheme="majorBidi"/>
      <w:b/>
      <w:spacing w:val="5"/>
      <w:kern w:val="28"/>
      <w:sz w:val="36"/>
      <w:szCs w:val="52"/>
    </w:rPr>
  </w:style>
  <w:style w:type="paragraph" w:styleId="Verzeichnis1">
    <w:name w:val="toc 1"/>
    <w:basedOn w:val="Standard"/>
    <w:next w:val="Standard"/>
    <w:uiPriority w:val="39"/>
    <w:rsid w:val="00BF1DB5"/>
    <w:pPr>
      <w:tabs>
        <w:tab w:val="left" w:pos="680"/>
        <w:tab w:val="right" w:leader="dot" w:pos="9072"/>
      </w:tabs>
      <w:spacing w:after="100"/>
      <w:ind w:left="680" w:hanging="680"/>
    </w:pPr>
  </w:style>
  <w:style w:type="paragraph" w:styleId="Verzeichnis2">
    <w:name w:val="toc 2"/>
    <w:basedOn w:val="Standard"/>
    <w:next w:val="Standard"/>
    <w:uiPriority w:val="39"/>
    <w:rsid w:val="00BF1DB5"/>
    <w:pPr>
      <w:tabs>
        <w:tab w:val="left" w:pos="851"/>
        <w:tab w:val="right" w:leader="dot" w:pos="9072"/>
      </w:tabs>
      <w:spacing w:after="100"/>
      <w:ind w:left="1021" w:hanging="851"/>
    </w:pPr>
  </w:style>
  <w:style w:type="paragraph" w:styleId="Verzeichnis3">
    <w:name w:val="toc 3"/>
    <w:basedOn w:val="Standard"/>
    <w:next w:val="Standard"/>
    <w:uiPriority w:val="39"/>
    <w:rsid w:val="00BF1DB5"/>
    <w:pPr>
      <w:tabs>
        <w:tab w:val="left" w:pos="1077"/>
        <w:tab w:val="right" w:leader="dot" w:pos="9072"/>
      </w:tabs>
      <w:spacing w:after="100"/>
      <w:ind w:left="1417" w:hanging="1077"/>
    </w:pPr>
  </w:style>
  <w:style w:type="paragraph" w:styleId="Inhaltsverzeichnisberschrift">
    <w:name w:val="TOC Heading"/>
    <w:basedOn w:val="berschrift1"/>
    <w:next w:val="Standard"/>
    <w:uiPriority w:val="39"/>
    <w:semiHidden/>
    <w:unhideWhenUsed/>
    <w:qFormat/>
    <w:rsid w:val="007065A8"/>
    <w:pPr>
      <w:spacing w:before="480" w:after="0" w:line="240" w:lineRule="auto"/>
      <w:outlineLvl w:val="9"/>
    </w:pPr>
    <w:rPr>
      <w:b w:val="0"/>
      <w:color w:val="BF0000" w:themeColor="accent1" w:themeShade="BF"/>
      <w:sz w:val="28"/>
    </w:rPr>
  </w:style>
  <w:style w:type="character" w:customStyle="1" w:styleId="berschrift4Zchn">
    <w:name w:val="Überschrift 4 Zchn"/>
    <w:basedOn w:val="Absatz-Standardschriftart"/>
    <w:link w:val="berschrift4"/>
    <w:rsid w:val="00752F5A"/>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D41EB1"/>
    <w:rPr>
      <w:rFonts w:asciiTheme="majorHAnsi" w:eastAsiaTheme="majorEastAsia" w:hAnsiTheme="majorHAnsi" w:cstheme="majorBidi"/>
      <w:color w:val="7F0000" w:themeColor="accent1" w:themeShade="7F"/>
    </w:rPr>
  </w:style>
  <w:style w:type="character" w:customStyle="1" w:styleId="berschrift6Zchn">
    <w:name w:val="Überschrift 6 Zchn"/>
    <w:basedOn w:val="Absatz-Standardschriftart"/>
    <w:link w:val="berschrift6"/>
    <w:semiHidden/>
    <w:rsid w:val="00D41EB1"/>
    <w:rPr>
      <w:rFonts w:asciiTheme="majorHAnsi" w:eastAsiaTheme="majorEastAsia" w:hAnsiTheme="majorHAnsi" w:cstheme="majorBidi"/>
      <w:i/>
      <w:iCs/>
      <w:color w:val="7F0000" w:themeColor="accent1" w:themeShade="7F"/>
    </w:rPr>
  </w:style>
  <w:style w:type="character" w:customStyle="1" w:styleId="berschrift7Zchn">
    <w:name w:val="Überschrift 7 Zchn"/>
    <w:basedOn w:val="Absatz-Standardschriftart"/>
    <w:link w:val="berschrift7"/>
    <w:semiHidden/>
    <w:rsid w:val="00D41EB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semiHidden/>
    <w:rsid w:val="00D41EB1"/>
    <w:rPr>
      <w:rFonts w:asciiTheme="majorHAnsi" w:eastAsiaTheme="majorEastAsia" w:hAnsiTheme="majorHAnsi" w:cstheme="majorBidi"/>
      <w:color w:val="404040" w:themeColor="text1" w:themeTint="BF"/>
      <w:sz w:val="20"/>
    </w:rPr>
  </w:style>
  <w:style w:type="character" w:customStyle="1" w:styleId="berschrift9Zchn">
    <w:name w:val="Überschrift 9 Zchn"/>
    <w:basedOn w:val="Absatz-Standardschriftart"/>
    <w:link w:val="berschrift9"/>
    <w:semiHidden/>
    <w:rsid w:val="00D41EB1"/>
    <w:rPr>
      <w:rFonts w:asciiTheme="majorHAnsi" w:eastAsiaTheme="majorEastAsia" w:hAnsiTheme="majorHAnsi" w:cstheme="majorBidi"/>
      <w:i/>
      <w:iCs/>
      <w:color w:val="404040" w:themeColor="text1" w:themeTint="BF"/>
      <w:sz w:val="20"/>
    </w:rPr>
  </w:style>
  <w:style w:type="paragraph" w:customStyle="1" w:styleId="EinzugStandard">
    <w:name w:val="Einzug Standard"/>
    <w:basedOn w:val="Standard"/>
    <w:qFormat/>
    <w:rsid w:val="00D41EB1"/>
    <w:pPr>
      <w:ind w:left="851"/>
    </w:pPr>
  </w:style>
  <w:style w:type="paragraph" w:styleId="Verzeichnis4">
    <w:name w:val="toc 4"/>
    <w:basedOn w:val="Standard"/>
    <w:next w:val="Standard"/>
    <w:uiPriority w:val="39"/>
    <w:rsid w:val="00BF1DB5"/>
    <w:pPr>
      <w:tabs>
        <w:tab w:val="left" w:pos="1474"/>
        <w:tab w:val="right" w:leader="dot" w:pos="9072"/>
      </w:tabs>
      <w:spacing w:after="100"/>
      <w:ind w:left="1474" w:hanging="794"/>
    </w:pPr>
  </w:style>
  <w:style w:type="paragraph" w:customStyle="1" w:styleId="CFuzeile">
    <w:name w:val="C_Fußzeile"/>
    <w:basedOn w:val="Fuzeile"/>
    <w:rsid w:val="0085111F"/>
    <w:pPr>
      <w:tabs>
        <w:tab w:val="clear" w:pos="4536"/>
        <w:tab w:val="clear" w:pos="9072"/>
        <w:tab w:val="left" w:pos="6521"/>
      </w:tabs>
      <w:spacing w:line="184" w:lineRule="exact"/>
      <w:ind w:right="-595"/>
    </w:pPr>
    <w:rPr>
      <w:rFonts w:ascii="Arial" w:eastAsia="Times New Roman" w:hAnsi="Arial" w:cs="Arial"/>
      <w:sz w:val="14"/>
      <w:lang w:eastAsia="de-DE"/>
    </w:rPr>
  </w:style>
  <w:style w:type="paragraph" w:styleId="StandardWeb">
    <w:name w:val="Normal (Web)"/>
    <w:basedOn w:val="Standard"/>
    <w:uiPriority w:val="99"/>
    <w:unhideWhenUsed/>
    <w:rsid w:val="00B91B5C"/>
    <w:pPr>
      <w:spacing w:before="100" w:beforeAutospacing="1" w:after="100" w:afterAutospacing="1" w:line="240" w:lineRule="auto"/>
    </w:pPr>
    <w:rPr>
      <w:rFonts w:ascii="Times New Roman" w:eastAsiaTheme="minorEastAsia" w:hAnsi="Times New Roman"/>
      <w:sz w:val="24"/>
      <w:szCs w:val="24"/>
      <w:lang w:eastAsia="de-DE"/>
    </w:rPr>
  </w:style>
  <w:style w:type="paragraph" w:customStyle="1" w:styleId="101Normal10P">
    <w:name w:val="101 Normal_10P"/>
    <w:rsid w:val="004F3DFF"/>
    <w:pPr>
      <w:shd w:val="solid" w:color="FFFFFF" w:fill="FFFFFF"/>
      <w:jc w:val="both"/>
    </w:pPr>
    <w:rPr>
      <w:rFonts w:ascii="Arial" w:eastAsia="Times New Roman" w:hAnsi="Arial"/>
      <w:sz w:val="20"/>
      <w:lang w:eastAsia="de-DE"/>
    </w:rPr>
  </w:style>
  <w:style w:type="paragraph" w:customStyle="1" w:styleId="61HeadlinePresseeng">
    <w:name w:val="61 Headline_Presse_eng"/>
    <w:rsid w:val="004F3DFF"/>
    <w:pPr>
      <w:shd w:val="solid" w:color="FFFFFF" w:fill="FFFFFF"/>
      <w:spacing w:line="370" w:lineRule="exact"/>
    </w:pPr>
    <w:rPr>
      <w:rFonts w:ascii="Arial" w:eastAsia="Times New Roman" w:hAnsi="Arial"/>
      <w:b/>
      <w:sz w:val="36"/>
      <w:lang w:eastAsia="de-DE"/>
    </w:rPr>
  </w:style>
  <w:style w:type="paragraph" w:customStyle="1" w:styleId="04GSoEinzug">
    <w:name w:val="04GS o Einzug"/>
    <w:basedOn w:val="Standard"/>
    <w:rsid w:val="00966972"/>
    <w:pPr>
      <w:spacing w:line="213" w:lineRule="exact"/>
      <w:jc w:val="both"/>
    </w:pPr>
    <w:rPr>
      <w:rFonts w:ascii="IowanOldSt BT" w:hAnsi="IowanOldSt BT"/>
      <w:color w:val="000000"/>
      <w:sz w:val="19"/>
      <w:szCs w:val="19"/>
      <w:lang w:eastAsia="de-DE"/>
    </w:rPr>
  </w:style>
  <w:style w:type="character" w:styleId="BesuchterLink">
    <w:name w:val="FollowedHyperlink"/>
    <w:basedOn w:val="Absatz-Standardschriftart"/>
    <w:semiHidden/>
    <w:unhideWhenUsed/>
    <w:rsid w:val="002518E0"/>
    <w:rPr>
      <w:color w:val="000000" w:themeColor="followedHyperlink"/>
      <w:u w:val="single"/>
    </w:rPr>
  </w:style>
  <w:style w:type="character" w:customStyle="1" w:styleId="s1">
    <w:name w:val="s1"/>
    <w:rsid w:val="00BA550B"/>
  </w:style>
  <w:style w:type="paragraph" w:customStyle="1" w:styleId="CFliesstext12p">
    <w:name w:val="C_Fliesstext_12p"/>
    <w:rsid w:val="00F32E98"/>
    <w:pPr>
      <w:shd w:val="solid" w:color="FFFFFF" w:fill="FFFFFF"/>
      <w:jc w:val="both"/>
    </w:pPr>
    <w:rPr>
      <w:rFonts w:ascii="Arial" w:eastAsia="Times New Roman" w:hAnsi="Arial"/>
      <w:sz w:val="24"/>
      <w:lang w:eastAsia="de-DE"/>
    </w:rPr>
  </w:style>
  <w:style w:type="paragraph" w:styleId="Listenabsatz">
    <w:name w:val="List Paragraph"/>
    <w:basedOn w:val="Standard"/>
    <w:uiPriority w:val="34"/>
    <w:qFormat/>
    <w:rsid w:val="008C23FE"/>
    <w:pPr>
      <w:spacing w:line="240" w:lineRule="auto"/>
      <w:ind w:left="720"/>
      <w:contextualSpacing/>
    </w:pPr>
    <w:rPr>
      <w:rFonts w:ascii="Arial" w:eastAsia="Times New Roman" w:hAnsi="Arial"/>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77114">
      <w:bodyDiv w:val="1"/>
      <w:marLeft w:val="0"/>
      <w:marRight w:val="0"/>
      <w:marTop w:val="0"/>
      <w:marBottom w:val="0"/>
      <w:divBdr>
        <w:top w:val="none" w:sz="0" w:space="0" w:color="auto"/>
        <w:left w:val="none" w:sz="0" w:space="0" w:color="auto"/>
        <w:bottom w:val="none" w:sz="0" w:space="0" w:color="auto"/>
        <w:right w:val="none" w:sz="0" w:space="0" w:color="auto"/>
      </w:divBdr>
    </w:div>
    <w:div w:id="1357266038">
      <w:bodyDiv w:val="1"/>
      <w:marLeft w:val="0"/>
      <w:marRight w:val="0"/>
      <w:marTop w:val="0"/>
      <w:marBottom w:val="0"/>
      <w:divBdr>
        <w:top w:val="none" w:sz="0" w:space="0" w:color="auto"/>
        <w:left w:val="none" w:sz="0" w:space="0" w:color="auto"/>
        <w:bottom w:val="none" w:sz="0" w:space="0" w:color="auto"/>
        <w:right w:val="none" w:sz="0" w:space="0" w:color="auto"/>
      </w:divBdr>
    </w:div>
    <w:div w:id="1397514021">
      <w:bodyDiv w:val="1"/>
      <w:marLeft w:val="0"/>
      <w:marRight w:val="0"/>
      <w:marTop w:val="0"/>
      <w:marBottom w:val="0"/>
      <w:divBdr>
        <w:top w:val="none" w:sz="0" w:space="0" w:color="auto"/>
        <w:left w:val="none" w:sz="0" w:space="0" w:color="auto"/>
        <w:bottom w:val="none" w:sz="0" w:space="0" w:color="auto"/>
        <w:right w:val="none" w:sz="0" w:space="0" w:color="auto"/>
      </w:divBdr>
    </w:div>
    <w:div w:id="1692994979">
      <w:bodyDiv w:val="1"/>
      <w:marLeft w:val="0"/>
      <w:marRight w:val="0"/>
      <w:marTop w:val="0"/>
      <w:marBottom w:val="0"/>
      <w:divBdr>
        <w:top w:val="none" w:sz="0" w:space="0" w:color="auto"/>
        <w:left w:val="none" w:sz="0" w:space="0" w:color="auto"/>
        <w:bottom w:val="none" w:sz="0" w:space="0" w:color="auto"/>
        <w:right w:val="none" w:sz="0" w:space="0" w:color="auto"/>
      </w:divBdr>
    </w:div>
    <w:div w:id="1854875914">
      <w:bodyDiv w:val="1"/>
      <w:marLeft w:val="0"/>
      <w:marRight w:val="0"/>
      <w:marTop w:val="0"/>
      <w:marBottom w:val="0"/>
      <w:divBdr>
        <w:top w:val="none" w:sz="0" w:space="0" w:color="auto"/>
        <w:left w:val="none" w:sz="0" w:space="0" w:color="auto"/>
        <w:bottom w:val="none" w:sz="0" w:space="0" w:color="auto"/>
        <w:right w:val="none" w:sz="0" w:space="0" w:color="auto"/>
      </w:divBdr>
    </w:div>
    <w:div w:id="18806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ritas-spende.de" TargetMode="External"/><Relationship Id="rId4" Type="http://schemas.openxmlformats.org/officeDocument/2006/relationships/settings" Target="settings.xml"/><Relationship Id="rId9" Type="http://schemas.openxmlformats.org/officeDocument/2006/relationships/hyperlink" Target="http://www.caritas-spende.de/Sammlu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Caritas04.03.16">
  <a:themeElements>
    <a:clrScheme name="Caritas_040316">
      <a:dk1>
        <a:srgbClr val="000000"/>
      </a:dk1>
      <a:lt1>
        <a:srgbClr val="FFFFFF"/>
      </a:lt1>
      <a:dk2>
        <a:srgbClr val="000000"/>
      </a:dk2>
      <a:lt2>
        <a:srgbClr val="FFFFFF"/>
      </a:lt2>
      <a:accent1>
        <a:srgbClr val="FF0000"/>
      </a:accent1>
      <a:accent2>
        <a:srgbClr val="595959"/>
      </a:accent2>
      <a:accent3>
        <a:srgbClr val="AAE2CA"/>
      </a:accent3>
      <a:accent4>
        <a:srgbClr val="BFBFBF"/>
      </a:accent4>
      <a:accent5>
        <a:srgbClr val="FFFFFF"/>
      </a:accent5>
      <a:accent6>
        <a:srgbClr val="2D2DB9"/>
      </a:accent6>
      <a:hlink>
        <a:srgbClr val="0000E5"/>
      </a:hlink>
      <a:folHlink>
        <a:srgbClr val="000000"/>
      </a:folHlink>
    </a:clrScheme>
    <a:fontScheme name="Caritas DICV">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B983-C9F2-4D67-99C2-B9DFD202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Paul Wilhelm von Keppler-Stiftung</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Bolay, Eva-Maria</dc:creator>
  <cp:lastModifiedBy>Wilk, Thomas</cp:lastModifiedBy>
  <cp:revision>3</cp:revision>
  <cp:lastPrinted>2018-08-07T07:39:00Z</cp:lastPrinted>
  <dcterms:created xsi:type="dcterms:W3CDTF">2020-12-04T10:38:00Z</dcterms:created>
  <dcterms:modified xsi:type="dcterms:W3CDTF">2020-12-04T10:39:00Z</dcterms:modified>
</cp:coreProperties>
</file>