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5"/>
        <w:gridCol w:w="1698"/>
        <w:gridCol w:w="3021"/>
      </w:tblGrid>
      <w:tr w:rsidR="0062177B" w:rsidRPr="00F9499D" w14:paraId="462C65C0" w14:textId="77777777" w:rsidTr="009903DE">
        <w:trPr>
          <w:cantSplit/>
          <w:trHeight w:hRule="exact" w:val="341"/>
        </w:trPr>
        <w:tc>
          <w:tcPr>
            <w:tcW w:w="5285" w:type="dxa"/>
          </w:tcPr>
          <w:p w14:paraId="462C65BD" w14:textId="77777777" w:rsidR="0062177B" w:rsidRPr="000D3F87" w:rsidRDefault="0062177B" w:rsidP="009D3E5A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698" w:type="dxa"/>
          </w:tcPr>
          <w:p w14:paraId="462C65BE" w14:textId="77777777" w:rsidR="0062177B" w:rsidRPr="00F9499D" w:rsidRDefault="0062177B" w:rsidP="00D77E1C"/>
        </w:tc>
        <w:tc>
          <w:tcPr>
            <w:tcW w:w="3021" w:type="dxa"/>
          </w:tcPr>
          <w:p w14:paraId="462C65BF" w14:textId="77777777" w:rsidR="0062177B" w:rsidRPr="00F9499D" w:rsidRDefault="009A28C5" w:rsidP="00D77E1C">
            <w:pPr>
              <w:rPr>
                <w:b/>
                <w:sz w:val="16"/>
                <w:szCs w:val="16"/>
              </w:rPr>
            </w:pPr>
            <w:r w:rsidRPr="00F9499D">
              <w:rPr>
                <w:b/>
                <w:sz w:val="16"/>
                <w:szCs w:val="16"/>
              </w:rPr>
              <w:t>Kommunikation und Markenpolitik</w:t>
            </w:r>
          </w:p>
        </w:tc>
      </w:tr>
      <w:tr w:rsidR="0062177B" w:rsidRPr="00F9499D" w14:paraId="462C65D0" w14:textId="77777777" w:rsidTr="009903DE">
        <w:trPr>
          <w:cantSplit/>
          <w:trHeight w:hRule="exact" w:val="2007"/>
        </w:trPr>
        <w:tc>
          <w:tcPr>
            <w:tcW w:w="5285" w:type="dxa"/>
          </w:tcPr>
          <w:p w14:paraId="462C65C1" w14:textId="77777777" w:rsidR="0062177B" w:rsidRDefault="0095513F" w:rsidP="009F69DE">
            <w:pPr>
              <w:pStyle w:val="Titel"/>
            </w:pPr>
            <w:r>
              <w:t>Presseinformation</w:t>
            </w:r>
          </w:p>
          <w:p w14:paraId="462C65C2" w14:textId="77777777" w:rsidR="00C24387" w:rsidRPr="00F9499D" w:rsidRDefault="00C24387" w:rsidP="00C24387"/>
          <w:p w14:paraId="462C65C3" w14:textId="77777777" w:rsidR="00C24387" w:rsidRPr="00F9499D" w:rsidRDefault="00C24387" w:rsidP="00F9499D"/>
        </w:tc>
        <w:tc>
          <w:tcPr>
            <w:tcW w:w="1698" w:type="dxa"/>
          </w:tcPr>
          <w:p w14:paraId="462C65C4" w14:textId="77777777" w:rsidR="002B0CCD" w:rsidRPr="00F9499D" w:rsidRDefault="002B0CCD" w:rsidP="000D3F87"/>
        </w:tc>
        <w:tc>
          <w:tcPr>
            <w:tcW w:w="3021" w:type="dxa"/>
          </w:tcPr>
          <w:p w14:paraId="462C65C5" w14:textId="77777777" w:rsidR="0062177B" w:rsidRPr="00633ADA" w:rsidRDefault="009A28C5" w:rsidP="00F9499D">
            <w:pPr>
              <w:rPr>
                <w:sz w:val="16"/>
                <w:szCs w:val="16"/>
              </w:rPr>
            </w:pPr>
            <w:r w:rsidRPr="00633ADA">
              <w:rPr>
                <w:sz w:val="16"/>
                <w:szCs w:val="16"/>
              </w:rPr>
              <w:t>Ihre Ansprechpartnerin:</w:t>
            </w:r>
          </w:p>
          <w:p w14:paraId="462C65C6" w14:textId="77777777" w:rsidR="009A28C5" w:rsidRPr="00571A85" w:rsidRDefault="0095513F" w:rsidP="00F9499D">
            <w:pPr>
              <w:rPr>
                <w:sz w:val="16"/>
                <w:szCs w:val="16"/>
              </w:rPr>
            </w:pPr>
            <w:r w:rsidRPr="00571A85">
              <w:rPr>
                <w:sz w:val="16"/>
                <w:szCs w:val="16"/>
              </w:rPr>
              <w:t>Eva-Maria Bolay</w:t>
            </w:r>
          </w:p>
          <w:p w14:paraId="462C65C7" w14:textId="77777777" w:rsidR="00F9499D" w:rsidRPr="00571A85" w:rsidRDefault="0062177B" w:rsidP="00F9499D">
            <w:pPr>
              <w:rPr>
                <w:sz w:val="16"/>
                <w:szCs w:val="16"/>
              </w:rPr>
            </w:pPr>
            <w:r w:rsidRPr="00571A85">
              <w:rPr>
                <w:sz w:val="16"/>
                <w:szCs w:val="16"/>
              </w:rPr>
              <w:t>Telefon</w:t>
            </w:r>
            <w:r w:rsidR="009A28C5" w:rsidRPr="00571A85">
              <w:rPr>
                <w:sz w:val="16"/>
                <w:szCs w:val="16"/>
              </w:rPr>
              <w:t xml:space="preserve">: </w:t>
            </w:r>
            <w:r w:rsidR="00F9499D" w:rsidRPr="00571A85">
              <w:rPr>
                <w:sz w:val="16"/>
                <w:szCs w:val="16"/>
              </w:rPr>
              <w:tab/>
            </w:r>
            <w:r w:rsidR="009A28C5" w:rsidRPr="00571A85">
              <w:rPr>
                <w:sz w:val="16"/>
                <w:szCs w:val="16"/>
              </w:rPr>
              <w:t>+49 711 2633-1</w:t>
            </w:r>
            <w:r w:rsidR="0095513F" w:rsidRPr="00571A85">
              <w:rPr>
                <w:sz w:val="16"/>
                <w:szCs w:val="16"/>
              </w:rPr>
              <w:t>288</w:t>
            </w:r>
            <w:r w:rsidRPr="00571A85">
              <w:rPr>
                <w:sz w:val="16"/>
                <w:szCs w:val="16"/>
              </w:rPr>
              <w:t xml:space="preserve"> </w:t>
            </w:r>
          </w:p>
          <w:p w14:paraId="462C65C8" w14:textId="77777777" w:rsidR="0062177B" w:rsidRPr="00571A85" w:rsidRDefault="00F9499D" w:rsidP="00F9499D">
            <w:pPr>
              <w:rPr>
                <w:sz w:val="16"/>
                <w:szCs w:val="16"/>
              </w:rPr>
            </w:pPr>
            <w:r w:rsidRPr="00571A85">
              <w:rPr>
                <w:sz w:val="16"/>
                <w:szCs w:val="16"/>
              </w:rPr>
              <w:t xml:space="preserve">Telefax: </w:t>
            </w:r>
            <w:r w:rsidRPr="00571A85">
              <w:rPr>
                <w:sz w:val="16"/>
                <w:szCs w:val="16"/>
              </w:rPr>
              <w:tab/>
              <w:t>+49 711 2633-111</w:t>
            </w:r>
            <w:r w:rsidR="0095513F" w:rsidRPr="00571A85">
              <w:rPr>
                <w:sz w:val="16"/>
                <w:szCs w:val="16"/>
              </w:rPr>
              <w:t>5</w:t>
            </w:r>
            <w:r w:rsidRPr="00571A85">
              <w:rPr>
                <w:sz w:val="16"/>
                <w:szCs w:val="16"/>
              </w:rPr>
              <w:t xml:space="preserve"> </w:t>
            </w:r>
          </w:p>
          <w:p w14:paraId="462C65C9" w14:textId="77777777" w:rsidR="0062177B" w:rsidRPr="00633ADA" w:rsidRDefault="00F9499D" w:rsidP="00F9499D">
            <w:pPr>
              <w:rPr>
                <w:sz w:val="16"/>
                <w:szCs w:val="16"/>
              </w:rPr>
            </w:pPr>
            <w:r w:rsidRPr="00633ADA">
              <w:rPr>
                <w:sz w:val="16"/>
                <w:szCs w:val="16"/>
              </w:rPr>
              <w:t>E-Mail:</w:t>
            </w:r>
            <w:r w:rsidRPr="00633ADA">
              <w:rPr>
                <w:sz w:val="16"/>
                <w:szCs w:val="16"/>
              </w:rPr>
              <w:tab/>
            </w:r>
            <w:r w:rsidR="0095513F">
              <w:rPr>
                <w:sz w:val="16"/>
                <w:szCs w:val="16"/>
              </w:rPr>
              <w:t>bolay</w:t>
            </w:r>
            <w:r w:rsidRPr="00633ADA">
              <w:rPr>
                <w:sz w:val="16"/>
                <w:szCs w:val="16"/>
              </w:rPr>
              <w:t>@caritas-dicvrs.de</w:t>
            </w:r>
          </w:p>
          <w:p w14:paraId="462C65CA" w14:textId="77777777" w:rsidR="0062177B" w:rsidRPr="00633ADA" w:rsidRDefault="0062177B" w:rsidP="00F9499D">
            <w:pPr>
              <w:rPr>
                <w:sz w:val="16"/>
                <w:szCs w:val="16"/>
              </w:rPr>
            </w:pPr>
          </w:p>
          <w:p w14:paraId="462C65CB" w14:textId="77777777" w:rsidR="00F9499D" w:rsidRPr="00633ADA" w:rsidRDefault="00F9499D" w:rsidP="00F9499D">
            <w:pPr>
              <w:rPr>
                <w:sz w:val="16"/>
                <w:szCs w:val="16"/>
              </w:rPr>
            </w:pPr>
            <w:r w:rsidRPr="00633ADA">
              <w:rPr>
                <w:sz w:val="16"/>
                <w:szCs w:val="16"/>
              </w:rPr>
              <w:t>Strombergstr</w:t>
            </w:r>
            <w:r w:rsidR="000D3F87">
              <w:rPr>
                <w:sz w:val="16"/>
                <w:szCs w:val="16"/>
              </w:rPr>
              <w:t>aße</w:t>
            </w:r>
            <w:r w:rsidRPr="00633ADA">
              <w:rPr>
                <w:sz w:val="16"/>
                <w:szCs w:val="16"/>
              </w:rPr>
              <w:t xml:space="preserve"> 11</w:t>
            </w:r>
          </w:p>
          <w:p w14:paraId="462C65CC" w14:textId="77777777" w:rsidR="00F9499D" w:rsidRPr="00633ADA" w:rsidRDefault="00F9499D" w:rsidP="00F9499D">
            <w:pPr>
              <w:rPr>
                <w:sz w:val="16"/>
                <w:szCs w:val="16"/>
              </w:rPr>
            </w:pPr>
            <w:r w:rsidRPr="00633ADA">
              <w:rPr>
                <w:sz w:val="16"/>
                <w:szCs w:val="16"/>
              </w:rPr>
              <w:t>70188 Stuttgart</w:t>
            </w:r>
          </w:p>
          <w:p w14:paraId="462C65CD" w14:textId="77777777" w:rsidR="0062177B" w:rsidRPr="00633ADA" w:rsidRDefault="0062177B" w:rsidP="00F9499D">
            <w:pPr>
              <w:rPr>
                <w:sz w:val="16"/>
                <w:szCs w:val="16"/>
              </w:rPr>
            </w:pPr>
            <w:r w:rsidRPr="00633ADA">
              <w:rPr>
                <w:sz w:val="16"/>
                <w:szCs w:val="16"/>
              </w:rPr>
              <w:t>www.caritas-rottenburg-stuttgart.de</w:t>
            </w:r>
          </w:p>
          <w:p w14:paraId="462C65CE" w14:textId="77777777" w:rsidR="0062177B" w:rsidRPr="00633ADA" w:rsidRDefault="0062177B" w:rsidP="00F9499D">
            <w:pPr>
              <w:rPr>
                <w:sz w:val="16"/>
                <w:szCs w:val="16"/>
              </w:rPr>
            </w:pPr>
          </w:p>
          <w:p w14:paraId="462C65CF" w14:textId="77777777" w:rsidR="00F9499D" w:rsidRPr="000D3F87" w:rsidRDefault="00F9499D" w:rsidP="00C72FD5">
            <w:pPr>
              <w:rPr>
                <w:szCs w:val="22"/>
              </w:rPr>
            </w:pPr>
          </w:p>
        </w:tc>
      </w:tr>
    </w:tbl>
    <w:p w14:paraId="462C65D1" w14:textId="165816BB" w:rsidR="00F32E98" w:rsidRDefault="00583552" w:rsidP="00F32E98">
      <w:pPr>
        <w:pStyle w:val="CFliesstext12p"/>
        <w:spacing w:after="120"/>
        <w:jc w:val="left"/>
        <w:outlineLvl w:val="0"/>
        <w:rPr>
          <w:b/>
          <w:bCs/>
          <w:sz w:val="26"/>
        </w:rPr>
      </w:pPr>
      <w:r>
        <w:rPr>
          <w:b/>
          <w:bCs/>
          <w:sz w:val="26"/>
        </w:rPr>
        <w:t>Caritas – Fastenopfer am 7</w:t>
      </w:r>
      <w:r w:rsidR="00F32E98">
        <w:rPr>
          <w:b/>
          <w:bCs/>
          <w:sz w:val="26"/>
        </w:rPr>
        <w:t>./</w:t>
      </w:r>
      <w:r>
        <w:rPr>
          <w:b/>
          <w:bCs/>
          <w:sz w:val="26"/>
        </w:rPr>
        <w:t>8</w:t>
      </w:r>
      <w:r w:rsidR="00F32E98">
        <w:rPr>
          <w:b/>
          <w:bCs/>
          <w:sz w:val="26"/>
        </w:rPr>
        <w:t>. März 20</w:t>
      </w:r>
      <w:r>
        <w:rPr>
          <w:b/>
          <w:bCs/>
          <w:sz w:val="26"/>
        </w:rPr>
        <w:t>20</w:t>
      </w:r>
    </w:p>
    <w:p w14:paraId="462C65D2" w14:textId="77777777" w:rsidR="00F32E98" w:rsidRDefault="00F32E98" w:rsidP="00F32E98">
      <w:pPr>
        <w:pStyle w:val="CFliesstext12p"/>
        <w:numPr>
          <w:ilvl w:val="0"/>
          <w:numId w:val="2"/>
        </w:numPr>
        <w:jc w:val="left"/>
        <w:rPr>
          <w:b/>
          <w:bCs/>
        </w:rPr>
      </w:pPr>
      <w:r>
        <w:rPr>
          <w:b/>
          <w:bCs/>
        </w:rPr>
        <w:t>Hier und jetzt helfen!</w:t>
      </w:r>
    </w:p>
    <w:p w14:paraId="462C65D3" w14:textId="77777777" w:rsidR="00F32E98" w:rsidRDefault="00F32E98" w:rsidP="00F32E98">
      <w:pPr>
        <w:pStyle w:val="CFliesstext12p"/>
        <w:numPr>
          <w:ilvl w:val="0"/>
          <w:numId w:val="2"/>
        </w:numPr>
        <w:jc w:val="left"/>
        <w:rPr>
          <w:b/>
          <w:bCs/>
        </w:rPr>
      </w:pPr>
      <w:r>
        <w:rPr>
          <w:b/>
          <w:bCs/>
        </w:rPr>
        <w:t>40 Prozent der Spenden bleiben für karitative Arbeit in den Kirchengemeinden</w:t>
      </w:r>
    </w:p>
    <w:p w14:paraId="462C65D4" w14:textId="77777777" w:rsidR="00F32E98" w:rsidRDefault="00F32E98" w:rsidP="00F32E98">
      <w:pPr>
        <w:pStyle w:val="CFliesstext12p"/>
        <w:jc w:val="left"/>
      </w:pPr>
    </w:p>
    <w:p w14:paraId="462C65D5" w14:textId="3880A53E" w:rsidR="00F32E98" w:rsidRPr="00F72E17" w:rsidRDefault="00F32E98" w:rsidP="00F32E98">
      <w:pPr>
        <w:pStyle w:val="CFliesstext12p"/>
        <w:spacing w:line="276" w:lineRule="auto"/>
        <w:jc w:val="left"/>
        <w:rPr>
          <w:sz w:val="22"/>
        </w:rPr>
      </w:pPr>
      <w:r>
        <w:rPr>
          <w:i/>
          <w:iCs/>
          <w:sz w:val="22"/>
        </w:rPr>
        <w:t xml:space="preserve">„Hier und jetzt helfen!“ – unter diesem Motto ruft die Caritas am </w:t>
      </w:r>
      <w:r w:rsidR="007508BB">
        <w:rPr>
          <w:i/>
          <w:iCs/>
          <w:sz w:val="22"/>
        </w:rPr>
        <w:t xml:space="preserve">7. und 8. </w:t>
      </w:r>
      <w:r>
        <w:rPr>
          <w:i/>
          <w:iCs/>
          <w:sz w:val="22"/>
        </w:rPr>
        <w:t>März</w:t>
      </w:r>
      <w:r w:rsidR="00473ACC">
        <w:rPr>
          <w:i/>
          <w:iCs/>
          <w:sz w:val="22"/>
        </w:rPr>
        <w:t xml:space="preserve"> 2020</w:t>
      </w:r>
      <w:r>
        <w:rPr>
          <w:i/>
          <w:iCs/>
          <w:sz w:val="22"/>
        </w:rPr>
        <w:t xml:space="preserve"> zum Caritas-Fastenopfer in allen Gemeinden der Diözese Rottenburg-Stuttgart auf. Die Caritas fördert mit de</w:t>
      </w:r>
      <w:r w:rsidR="007508BB">
        <w:rPr>
          <w:i/>
          <w:iCs/>
          <w:sz w:val="22"/>
        </w:rPr>
        <w:t>r Sammlung</w:t>
      </w:r>
      <w:r>
        <w:rPr>
          <w:i/>
          <w:iCs/>
          <w:sz w:val="22"/>
        </w:rPr>
        <w:t xml:space="preserve"> unterschiedliche Hilfsangebote direkt vor Ort: 40 Prozent der S</w:t>
      </w:r>
      <w:r w:rsidR="007508BB">
        <w:rPr>
          <w:i/>
          <w:iCs/>
          <w:sz w:val="22"/>
        </w:rPr>
        <w:t>penden</w:t>
      </w:r>
      <w:r>
        <w:rPr>
          <w:i/>
          <w:iCs/>
          <w:sz w:val="22"/>
        </w:rPr>
        <w:t xml:space="preserve"> bleiben in den Kirchengemeinden für ihre sozial-karitativen Aufgaben. Der andere Teil geht an den Caritasverband für seine Dienste und Projekte in der jeweiligen Region. Zehn Prozent davon sind für den Sozialdienst katholischer Frauen e. V. (</w:t>
      </w:r>
      <w:proofErr w:type="spellStart"/>
      <w:r>
        <w:rPr>
          <w:i/>
          <w:iCs/>
          <w:sz w:val="22"/>
        </w:rPr>
        <w:t>SkF</w:t>
      </w:r>
      <w:proofErr w:type="spellEnd"/>
      <w:r>
        <w:rPr>
          <w:i/>
          <w:iCs/>
          <w:sz w:val="22"/>
        </w:rPr>
        <w:t>) bestimmt.</w:t>
      </w:r>
    </w:p>
    <w:p w14:paraId="12A636CE" w14:textId="56A82367" w:rsidR="006029A6" w:rsidRPr="00F72E17" w:rsidRDefault="006029A6" w:rsidP="00F32E98">
      <w:pPr>
        <w:pStyle w:val="CFliesstext12p"/>
        <w:spacing w:line="276" w:lineRule="auto"/>
        <w:jc w:val="left"/>
        <w:rPr>
          <w:sz w:val="22"/>
        </w:rPr>
      </w:pPr>
    </w:p>
    <w:p w14:paraId="140D7638" w14:textId="242D9594" w:rsidR="00680F72" w:rsidRPr="00F72E17" w:rsidRDefault="00CF0A19" w:rsidP="00F72E17">
      <w:pPr>
        <w:pStyle w:val="CFliesstext12p"/>
        <w:spacing w:line="276" w:lineRule="auto"/>
        <w:jc w:val="left"/>
        <w:rPr>
          <w:sz w:val="22"/>
        </w:rPr>
      </w:pPr>
      <w:r>
        <w:rPr>
          <w:sz w:val="22"/>
        </w:rPr>
        <w:t>Möchten Sie als</w:t>
      </w:r>
      <w:r w:rsidR="00D8657C">
        <w:rPr>
          <w:sz w:val="22"/>
        </w:rPr>
        <w:t xml:space="preserve"> „Gutmensch“</w:t>
      </w:r>
      <w:r>
        <w:rPr>
          <w:sz w:val="22"/>
        </w:rPr>
        <w:t xml:space="preserve"> bezeichnet werden</w:t>
      </w:r>
      <w:r w:rsidR="00D8657C">
        <w:rPr>
          <w:sz w:val="22"/>
        </w:rPr>
        <w:t xml:space="preserve">? </w:t>
      </w:r>
      <w:r w:rsidR="00B26398">
        <w:rPr>
          <w:sz w:val="22"/>
        </w:rPr>
        <w:t xml:space="preserve">Vermutlich </w:t>
      </w:r>
      <w:r w:rsidR="00F176FF">
        <w:rPr>
          <w:sz w:val="22"/>
        </w:rPr>
        <w:t xml:space="preserve">eher </w:t>
      </w:r>
      <w:r w:rsidR="00B26398">
        <w:rPr>
          <w:sz w:val="22"/>
        </w:rPr>
        <w:t xml:space="preserve">nicht, denn </w:t>
      </w:r>
      <w:r w:rsidR="00F176FF">
        <w:rPr>
          <w:sz w:val="22"/>
        </w:rPr>
        <w:t>man spürt,</w:t>
      </w:r>
      <w:r w:rsidR="00F72E17">
        <w:rPr>
          <w:sz w:val="22"/>
        </w:rPr>
        <w:t xml:space="preserve"> dass eine herablassende Haltung in diesem Wort mitschwingt. L</w:t>
      </w:r>
      <w:r w:rsidR="00D8657C">
        <w:rPr>
          <w:sz w:val="22"/>
        </w:rPr>
        <w:t xml:space="preserve">ängst </w:t>
      </w:r>
      <w:r w:rsidR="00F72E17">
        <w:rPr>
          <w:sz w:val="22"/>
        </w:rPr>
        <w:t>ist der</w:t>
      </w:r>
      <w:r w:rsidR="00D8657C">
        <w:rPr>
          <w:sz w:val="22"/>
        </w:rPr>
        <w:t xml:space="preserve"> Begriff </w:t>
      </w:r>
      <w:r w:rsidR="00B26398">
        <w:rPr>
          <w:sz w:val="22"/>
        </w:rPr>
        <w:t xml:space="preserve">„Gutmensch“ </w:t>
      </w:r>
      <w:r w:rsidR="00F72E17">
        <w:rPr>
          <w:sz w:val="22"/>
        </w:rPr>
        <w:t>zu einem Kampfbegriff geworden gegen Umweltschützer oder Engagierte für Flüchtlinge.</w:t>
      </w:r>
      <w:r w:rsidR="00F72E17" w:rsidRPr="00F72E17">
        <w:rPr>
          <w:sz w:val="22"/>
        </w:rPr>
        <w:t xml:space="preserve"> </w:t>
      </w:r>
      <w:r w:rsidR="00D329CD">
        <w:rPr>
          <w:sz w:val="22"/>
        </w:rPr>
        <w:t>I</w:t>
      </w:r>
      <w:r w:rsidR="001D232F">
        <w:rPr>
          <w:sz w:val="22"/>
        </w:rPr>
        <w:t xml:space="preserve">m rechtspopulistischen Lager </w:t>
      </w:r>
      <w:r w:rsidR="00D8657C">
        <w:rPr>
          <w:sz w:val="22"/>
        </w:rPr>
        <w:t>werden Gutmenschen</w:t>
      </w:r>
      <w:r w:rsidR="00105F1B">
        <w:rPr>
          <w:sz w:val="22"/>
        </w:rPr>
        <w:t xml:space="preserve"> sogar</w:t>
      </w:r>
      <w:r w:rsidR="00D8657C">
        <w:rPr>
          <w:sz w:val="22"/>
        </w:rPr>
        <w:t xml:space="preserve"> </w:t>
      </w:r>
      <w:r w:rsidR="001D232F">
        <w:rPr>
          <w:sz w:val="22"/>
        </w:rPr>
        <w:t xml:space="preserve">als </w:t>
      </w:r>
      <w:r w:rsidR="0023445F">
        <w:rPr>
          <w:sz w:val="22"/>
        </w:rPr>
        <w:t xml:space="preserve">naiv, </w:t>
      </w:r>
      <w:r w:rsidR="001D232F">
        <w:rPr>
          <w:sz w:val="22"/>
        </w:rPr>
        <w:t>dumm oder weltfremd abgestempelt.</w:t>
      </w:r>
      <w:r w:rsidR="00680F72">
        <w:rPr>
          <w:sz w:val="22"/>
        </w:rPr>
        <w:t xml:space="preserve"> </w:t>
      </w:r>
      <w:r w:rsidR="00D8657C">
        <w:rPr>
          <w:sz w:val="22"/>
        </w:rPr>
        <w:t xml:space="preserve">2015 </w:t>
      </w:r>
      <w:r w:rsidR="0023445F">
        <w:rPr>
          <w:sz w:val="22"/>
        </w:rPr>
        <w:t>wurde</w:t>
      </w:r>
      <w:r w:rsidR="00D8657C">
        <w:rPr>
          <w:sz w:val="22"/>
        </w:rPr>
        <w:t xml:space="preserve"> das Wort „Gutmensch“ zum Unwort des Jahres erklärt. Doch ist es nicht ungeheuerlich, dass Menschen, die unsere Gesellschaft tragen, die s</w:t>
      </w:r>
      <w:r w:rsidR="00680F72">
        <w:rPr>
          <w:sz w:val="22"/>
        </w:rPr>
        <w:t>ich anrühren lassen</w:t>
      </w:r>
      <w:r w:rsidR="00D8657C">
        <w:rPr>
          <w:sz w:val="22"/>
        </w:rPr>
        <w:t xml:space="preserve"> und</w:t>
      </w:r>
      <w:r w:rsidR="00680F72">
        <w:rPr>
          <w:sz w:val="22"/>
        </w:rPr>
        <w:t xml:space="preserve"> anpacken</w:t>
      </w:r>
      <w:r w:rsidR="00D8657C">
        <w:rPr>
          <w:sz w:val="22"/>
        </w:rPr>
        <w:t xml:space="preserve">, </w:t>
      </w:r>
      <w:r w:rsidR="00F176FF">
        <w:rPr>
          <w:sz w:val="22"/>
        </w:rPr>
        <w:t xml:space="preserve">mit einem Wort </w:t>
      </w:r>
      <w:r w:rsidR="00D8657C">
        <w:rPr>
          <w:sz w:val="22"/>
        </w:rPr>
        <w:t xml:space="preserve">derart verächtlich </w:t>
      </w:r>
      <w:r w:rsidR="00F176FF">
        <w:rPr>
          <w:sz w:val="22"/>
        </w:rPr>
        <w:t>gemacht</w:t>
      </w:r>
      <w:r w:rsidR="00D8657C">
        <w:rPr>
          <w:sz w:val="22"/>
        </w:rPr>
        <w:t xml:space="preserve"> </w:t>
      </w:r>
      <w:r w:rsidR="00AB1F8B">
        <w:rPr>
          <w:sz w:val="22"/>
        </w:rPr>
        <w:t xml:space="preserve">und </w:t>
      </w:r>
      <w:r w:rsidR="00D329CD">
        <w:rPr>
          <w:sz w:val="22"/>
        </w:rPr>
        <w:t>zum Gespött werden</w:t>
      </w:r>
      <w:r w:rsidR="0023445F">
        <w:rPr>
          <w:sz w:val="22"/>
        </w:rPr>
        <w:t>?</w:t>
      </w:r>
      <w:r w:rsidR="000D7D80">
        <w:rPr>
          <w:sz w:val="22"/>
        </w:rPr>
        <w:t xml:space="preserve"> </w:t>
      </w:r>
    </w:p>
    <w:p w14:paraId="0A166CA6" w14:textId="77777777" w:rsidR="001D232F" w:rsidRDefault="001D232F" w:rsidP="00F32E98">
      <w:pPr>
        <w:pStyle w:val="CFliesstext12p"/>
        <w:spacing w:line="276" w:lineRule="auto"/>
        <w:jc w:val="left"/>
        <w:rPr>
          <w:sz w:val="22"/>
        </w:rPr>
      </w:pPr>
    </w:p>
    <w:p w14:paraId="462C65D8" w14:textId="6DAFD15B" w:rsidR="00F32E98" w:rsidRDefault="001D232F" w:rsidP="00F32E98">
      <w:pPr>
        <w:pStyle w:val="CFliesstext12p"/>
        <w:spacing w:line="276" w:lineRule="auto"/>
        <w:jc w:val="left"/>
        <w:rPr>
          <w:sz w:val="22"/>
        </w:rPr>
      </w:pPr>
      <w:r>
        <w:rPr>
          <w:sz w:val="22"/>
        </w:rPr>
        <w:t xml:space="preserve">„Sei gut, Mensch!“ </w:t>
      </w:r>
      <w:r w:rsidR="004C0F47">
        <w:rPr>
          <w:sz w:val="22"/>
        </w:rPr>
        <w:t xml:space="preserve">– so hat die Caritas </w:t>
      </w:r>
      <w:r>
        <w:rPr>
          <w:sz w:val="22"/>
        </w:rPr>
        <w:t>ihre Kampagne 2020</w:t>
      </w:r>
      <w:r w:rsidR="004C0F47">
        <w:rPr>
          <w:sz w:val="22"/>
        </w:rPr>
        <w:t xml:space="preserve"> überschrieben und will so den Begriff „Gutmensch“ wenden</w:t>
      </w:r>
      <w:r>
        <w:rPr>
          <w:sz w:val="22"/>
        </w:rPr>
        <w:t xml:space="preserve">. </w:t>
      </w:r>
      <w:r w:rsidR="004C0F47">
        <w:rPr>
          <w:sz w:val="22"/>
        </w:rPr>
        <w:t xml:space="preserve">Denn: </w:t>
      </w:r>
      <w:r w:rsidR="00105F1B">
        <w:rPr>
          <w:sz w:val="22"/>
        </w:rPr>
        <w:t>Es ist höchste Zeit zu erkennen und an</w:t>
      </w:r>
      <w:r w:rsidR="004C0F47">
        <w:rPr>
          <w:sz w:val="22"/>
        </w:rPr>
        <w:t>zu</w:t>
      </w:r>
      <w:r w:rsidR="00105F1B">
        <w:rPr>
          <w:sz w:val="22"/>
        </w:rPr>
        <w:t xml:space="preserve">erkennen, was unsere Gesellschaft durch </w:t>
      </w:r>
      <w:r w:rsidR="004C0F47">
        <w:rPr>
          <w:sz w:val="22"/>
        </w:rPr>
        <w:t>„</w:t>
      </w:r>
      <w:r w:rsidR="00105F1B">
        <w:rPr>
          <w:sz w:val="22"/>
        </w:rPr>
        <w:t>gute Menschen</w:t>
      </w:r>
      <w:r w:rsidR="004C0F47">
        <w:rPr>
          <w:sz w:val="22"/>
        </w:rPr>
        <w:t>“</w:t>
      </w:r>
      <w:r w:rsidR="00105F1B">
        <w:rPr>
          <w:sz w:val="22"/>
        </w:rPr>
        <w:t xml:space="preserve"> gewinnt. Neben ihrer Arbeit und Familie finden sie meist ehrenamtlich Zeit, für andere da zu sein. </w:t>
      </w:r>
      <w:r w:rsidR="00103AAE">
        <w:rPr>
          <w:sz w:val="22"/>
        </w:rPr>
        <w:t xml:space="preserve">Wenn jeder </w:t>
      </w:r>
      <w:r w:rsidR="00680F72">
        <w:rPr>
          <w:sz w:val="22"/>
        </w:rPr>
        <w:t>Einzelne</w:t>
      </w:r>
      <w:r w:rsidR="00103AAE">
        <w:rPr>
          <w:sz w:val="22"/>
        </w:rPr>
        <w:t xml:space="preserve"> seinen Teil einbringt,</w:t>
      </w:r>
      <w:r w:rsidR="00680F72">
        <w:rPr>
          <w:sz w:val="22"/>
        </w:rPr>
        <w:t xml:space="preserve"> </w:t>
      </w:r>
      <w:r w:rsidR="00103AAE">
        <w:rPr>
          <w:sz w:val="22"/>
        </w:rPr>
        <w:t xml:space="preserve">leistet er und sie </w:t>
      </w:r>
      <w:r>
        <w:rPr>
          <w:sz w:val="22"/>
        </w:rPr>
        <w:t xml:space="preserve">einen Beitrag, um das soziale Miteinander in unserer Gesellschaft und weltweit zu wahren. </w:t>
      </w:r>
    </w:p>
    <w:p w14:paraId="41C483CA" w14:textId="77777777" w:rsidR="001D232F" w:rsidRDefault="001D232F" w:rsidP="00F32E98">
      <w:pPr>
        <w:pStyle w:val="CFliesstext12p"/>
        <w:spacing w:line="276" w:lineRule="auto"/>
        <w:jc w:val="left"/>
        <w:rPr>
          <w:sz w:val="22"/>
        </w:rPr>
      </w:pPr>
    </w:p>
    <w:p w14:paraId="462C65DC" w14:textId="7B712BC3" w:rsidR="00F32E98" w:rsidRDefault="00F32E98" w:rsidP="00AB1F8B">
      <w:pPr>
        <w:ind w:right="-142"/>
      </w:pPr>
      <w:r>
        <w:t xml:space="preserve">Auch Sie </w:t>
      </w:r>
      <w:r w:rsidRPr="005F13AB">
        <w:t xml:space="preserve">können </w:t>
      </w:r>
      <w:r>
        <w:t xml:space="preserve">in Ihrer unmittelbaren Umgebung </w:t>
      </w:r>
      <w:r w:rsidRPr="005F13AB">
        <w:t xml:space="preserve">Gutes tun und </w:t>
      </w:r>
      <w:r>
        <w:t xml:space="preserve">sich </w:t>
      </w:r>
      <w:r w:rsidRPr="005F13AB">
        <w:t xml:space="preserve">für </w:t>
      </w:r>
      <w:r>
        <w:t>ein gerechtes Miteinander einsetzen!</w:t>
      </w:r>
      <w:r w:rsidRPr="005F13AB">
        <w:t xml:space="preserve"> In vielfältigen Projekten und Diensten der Kirchengemeinde, der Caritas-Zentren und  Einrichtungen des Sozialdienstes katholischer Frauen e.V. in Ihrer Region</w:t>
      </w:r>
      <w:r w:rsidR="0071557C">
        <w:t xml:space="preserve"> </w:t>
      </w:r>
      <w:r w:rsidR="00F72E17">
        <w:t>lindern e</w:t>
      </w:r>
      <w:r w:rsidRPr="005F13AB">
        <w:t>hrenamtliche und hauptamtliche Mitarbeitende konkrete Not</w:t>
      </w:r>
      <w:r w:rsidR="00AF2F91">
        <w:t xml:space="preserve"> und bringen sich für ein gutes Leben für andere ein</w:t>
      </w:r>
      <w:r>
        <w:t xml:space="preserve">. </w:t>
      </w:r>
      <w:r w:rsidR="00AB1F8B" w:rsidRPr="005F13AB">
        <w:t>Unterstützen Sie die soziale Arbeit Ihrer Kirchengemeinde und der Caritas vor Ort mit Ihrer Spende.</w:t>
      </w:r>
    </w:p>
    <w:p w14:paraId="3FA8CDA1" w14:textId="77777777" w:rsidR="00AB1F8B" w:rsidRDefault="00AB1F8B" w:rsidP="00AB1F8B">
      <w:pPr>
        <w:ind w:right="-142"/>
        <w:rPr>
          <w:b/>
          <w:bCs/>
        </w:rPr>
      </w:pPr>
    </w:p>
    <w:p w14:paraId="462C65DD" w14:textId="77777777" w:rsidR="00F32E98" w:rsidRPr="00F75288" w:rsidRDefault="00F32E98" w:rsidP="00F32E98">
      <w:pPr>
        <w:pStyle w:val="CFliesstext12p"/>
        <w:jc w:val="left"/>
        <w:rPr>
          <w:sz w:val="22"/>
          <w:szCs w:val="22"/>
          <w:lang w:val="fr-FR"/>
        </w:rPr>
      </w:pPr>
      <w:r>
        <w:rPr>
          <w:b/>
          <w:bCs/>
          <w:sz w:val="22"/>
        </w:rPr>
        <w:t>Die Caritas bittet um Spenden in den Gottesdiensten und Kirchengemeinden oder per Überweisung unter dem Stichwort „Caritas-Fastenopfer“</w:t>
      </w:r>
      <w:r>
        <w:rPr>
          <w:lang w:val="fr-FR"/>
        </w:rPr>
        <w:t xml:space="preserve"> </w:t>
      </w:r>
      <w:proofErr w:type="spellStart"/>
      <w:r w:rsidRPr="00F75288">
        <w:rPr>
          <w:sz w:val="22"/>
          <w:szCs w:val="22"/>
          <w:lang w:val="fr-FR"/>
        </w:rPr>
        <w:t>auf</w:t>
      </w:r>
      <w:proofErr w:type="spellEnd"/>
      <w:r w:rsidRPr="00F75288">
        <w:rPr>
          <w:sz w:val="22"/>
          <w:szCs w:val="22"/>
          <w:lang w:val="fr-FR"/>
        </w:rPr>
        <w:t xml:space="preserve"> </w:t>
      </w:r>
      <w:proofErr w:type="spellStart"/>
      <w:r w:rsidRPr="00F75288">
        <w:rPr>
          <w:sz w:val="22"/>
          <w:szCs w:val="22"/>
          <w:lang w:val="fr-FR"/>
        </w:rPr>
        <w:t>das</w:t>
      </w:r>
      <w:proofErr w:type="spellEnd"/>
      <w:r w:rsidRPr="00F75288">
        <w:rPr>
          <w:sz w:val="22"/>
          <w:szCs w:val="22"/>
          <w:lang w:val="fr-FR"/>
        </w:rPr>
        <w:t xml:space="preserve"> </w:t>
      </w:r>
      <w:proofErr w:type="spellStart"/>
      <w:r w:rsidRPr="00F75288">
        <w:rPr>
          <w:sz w:val="22"/>
          <w:szCs w:val="22"/>
          <w:lang w:val="fr-FR"/>
        </w:rPr>
        <w:t>Konto</w:t>
      </w:r>
      <w:proofErr w:type="spellEnd"/>
    </w:p>
    <w:p w14:paraId="462C65DE" w14:textId="77777777" w:rsidR="00F32E98" w:rsidRDefault="00F32E98" w:rsidP="00F32E98">
      <w:pPr>
        <w:pStyle w:val="CFliesstext12p"/>
        <w:jc w:val="left"/>
        <w:rPr>
          <w:sz w:val="22"/>
          <w:szCs w:val="22"/>
          <w:lang w:val="fr-FR"/>
        </w:rPr>
      </w:pPr>
      <w:r w:rsidRPr="00F75288">
        <w:rPr>
          <w:sz w:val="22"/>
          <w:szCs w:val="22"/>
          <w:lang w:val="fr-FR"/>
        </w:rPr>
        <w:t xml:space="preserve">IBAN: DE31 6005 0101 0002 6662 22, BIC: </w:t>
      </w:r>
      <w:hyperlink r:id="rId11" w:tooltip="javascript:void(0);" w:history="1">
        <w:r w:rsidRPr="00F75288">
          <w:rPr>
            <w:sz w:val="22"/>
            <w:szCs w:val="22"/>
            <w:lang w:val="fr-FR"/>
          </w:rPr>
          <w:t>SOLADEST600</w:t>
        </w:r>
      </w:hyperlink>
      <w:r>
        <w:rPr>
          <w:sz w:val="22"/>
          <w:szCs w:val="22"/>
          <w:lang w:val="fr-FR"/>
        </w:rPr>
        <w:t>.</w:t>
      </w:r>
    </w:p>
    <w:p w14:paraId="462C65DF" w14:textId="77777777" w:rsidR="00F32E98" w:rsidRPr="00F75288" w:rsidRDefault="00F32E98" w:rsidP="00F32E98">
      <w:pPr>
        <w:pStyle w:val="CFliesstext12p"/>
        <w:jc w:val="left"/>
        <w:rPr>
          <w:sz w:val="22"/>
          <w:szCs w:val="22"/>
          <w:lang w:val="fr-FR"/>
        </w:rPr>
      </w:pPr>
    </w:p>
    <w:p w14:paraId="462C65E0" w14:textId="10A14DF6" w:rsidR="00F32E98" w:rsidRDefault="00F32E98" w:rsidP="00F32E98">
      <w:pPr>
        <w:pStyle w:val="CFliesstext12p"/>
        <w:jc w:val="left"/>
        <w:rPr>
          <w:rStyle w:val="Hyperlink"/>
          <w:sz w:val="22"/>
          <w:szCs w:val="22"/>
          <w:lang w:val="fr-FR"/>
        </w:rPr>
      </w:pPr>
      <w:r w:rsidRPr="00F75288">
        <w:rPr>
          <w:sz w:val="22"/>
          <w:szCs w:val="22"/>
          <w:lang w:val="fr-FR"/>
        </w:rPr>
        <w:t>Info</w:t>
      </w:r>
      <w:r>
        <w:rPr>
          <w:sz w:val="22"/>
          <w:szCs w:val="22"/>
          <w:lang w:val="fr-FR"/>
        </w:rPr>
        <w:t>:</w:t>
      </w:r>
      <w:r w:rsidRPr="00F75288">
        <w:rPr>
          <w:sz w:val="22"/>
          <w:szCs w:val="22"/>
          <w:lang w:val="fr-FR"/>
        </w:rPr>
        <w:t xml:space="preserve"> </w:t>
      </w:r>
      <w:hyperlink r:id="rId12" w:history="1">
        <w:r w:rsidRPr="00F75288">
          <w:rPr>
            <w:rStyle w:val="Hyperlink"/>
            <w:sz w:val="22"/>
            <w:szCs w:val="22"/>
            <w:lang w:val="fr-FR"/>
          </w:rPr>
          <w:t>www.caritas-spende.de/sammlungen</w:t>
        </w:r>
      </w:hyperlink>
      <w:r>
        <w:rPr>
          <w:rStyle w:val="Hyperlink"/>
          <w:sz w:val="22"/>
          <w:szCs w:val="22"/>
          <w:lang w:val="fr-FR"/>
        </w:rPr>
        <w:t xml:space="preserve"> </w:t>
      </w:r>
    </w:p>
    <w:p w14:paraId="17388BB8" w14:textId="4D7D6B84" w:rsidR="00D329CD" w:rsidRDefault="00D329CD" w:rsidP="00F32E98">
      <w:pPr>
        <w:pStyle w:val="CFliesstext12p"/>
        <w:jc w:val="left"/>
        <w:rPr>
          <w:rStyle w:val="Hyperlink"/>
          <w:sz w:val="22"/>
          <w:szCs w:val="22"/>
          <w:lang w:val="fr-FR"/>
        </w:rPr>
      </w:pPr>
    </w:p>
    <w:sectPr w:rsidR="00D329CD" w:rsidSect="00E619D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608" w:right="851" w:bottom="1134" w:left="1474" w:header="1077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C65E3" w14:textId="77777777" w:rsidR="00B50850" w:rsidRDefault="00B50850" w:rsidP="003C1830">
      <w:r>
        <w:separator/>
      </w:r>
    </w:p>
  </w:endnote>
  <w:endnote w:type="continuationSeparator" w:id="0">
    <w:p w14:paraId="462C65E4" w14:textId="77777777" w:rsidR="00B50850" w:rsidRDefault="00B50850" w:rsidP="003C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Dotum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owanOldSt B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151748"/>
      <w:docPartObj>
        <w:docPartGallery w:val="Page Numbers (Bottom of Page)"/>
        <w:docPartUnique/>
      </w:docPartObj>
    </w:sdtPr>
    <w:sdtEndPr/>
    <w:sdtContent>
      <w:p w14:paraId="462C65E6" w14:textId="102AA650" w:rsidR="00335BE9" w:rsidRPr="009F69DE" w:rsidRDefault="004105A4" w:rsidP="009F69D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3D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93462"/>
      <w:docPartObj>
        <w:docPartGallery w:val="Page Numbers (Bottom of Page)"/>
        <w:docPartUnique/>
      </w:docPartObj>
    </w:sdtPr>
    <w:sdtEndPr/>
    <w:sdtContent>
      <w:p w14:paraId="462C65E8" w14:textId="189985F8" w:rsidR="004105A4" w:rsidRPr="009F69DE" w:rsidRDefault="009F69DE" w:rsidP="009F69D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57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C65E1" w14:textId="77777777" w:rsidR="00B50850" w:rsidRDefault="00B50850" w:rsidP="003C1830">
      <w:r>
        <w:separator/>
      </w:r>
    </w:p>
  </w:footnote>
  <w:footnote w:type="continuationSeparator" w:id="0">
    <w:p w14:paraId="462C65E2" w14:textId="77777777" w:rsidR="00B50850" w:rsidRDefault="00B50850" w:rsidP="003C1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C65E5" w14:textId="77777777" w:rsidR="0062177B" w:rsidRPr="000D3F87" w:rsidRDefault="002B3F61" w:rsidP="00052BCD">
    <w:pPr>
      <w:pStyle w:val="Kopfzeile"/>
      <w:ind w:left="57"/>
    </w:pPr>
    <w:r>
      <w:rPr>
        <w:noProof/>
        <w:lang w:eastAsia="de-DE"/>
      </w:rPr>
      <w:drawing>
        <wp:inline distT="0" distB="0" distL="0" distR="0" wp14:anchorId="462C65E9" wp14:editId="462C65EA">
          <wp:extent cx="6181200" cy="720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_ohne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1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C65E7" w14:textId="77777777" w:rsidR="005344FA" w:rsidRPr="00686D0B" w:rsidRDefault="001107B9" w:rsidP="00C63866">
    <w:pPr>
      <w:jc w:val="both"/>
    </w:pPr>
    <w:r>
      <w:rPr>
        <w:noProof/>
        <w:lang w:eastAsia="de-DE"/>
      </w:rPr>
      <w:drawing>
        <wp:inline distT="0" distB="0" distL="0" distR="0" wp14:anchorId="462C65EB" wp14:editId="462C65EC">
          <wp:extent cx="6278400" cy="7308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f_mit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8400" cy="73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767F"/>
    <w:multiLevelType w:val="hybridMultilevel"/>
    <w:tmpl w:val="8806BC90"/>
    <w:lvl w:ilvl="0" w:tplc="CAF81E6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505A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A21" w:allStyles="1" w:customStyles="0" w:latentStyles="0" w:stylesInUse="0" w:headingStyles="1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4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50"/>
    <w:rsid w:val="00031EE6"/>
    <w:rsid w:val="00052BCD"/>
    <w:rsid w:val="00057D28"/>
    <w:rsid w:val="000735BC"/>
    <w:rsid w:val="0007728D"/>
    <w:rsid w:val="000816A7"/>
    <w:rsid w:val="000A12B7"/>
    <w:rsid w:val="000A29C3"/>
    <w:rsid w:val="000A69FD"/>
    <w:rsid w:val="000C3945"/>
    <w:rsid w:val="000C49BC"/>
    <w:rsid w:val="000D1D2D"/>
    <w:rsid w:val="000D3F87"/>
    <w:rsid w:val="000D7D80"/>
    <w:rsid w:val="000E474D"/>
    <w:rsid w:val="000F3B5E"/>
    <w:rsid w:val="000F6EDB"/>
    <w:rsid w:val="00103AAE"/>
    <w:rsid w:val="00105B2B"/>
    <w:rsid w:val="00105F1B"/>
    <w:rsid w:val="00106AA4"/>
    <w:rsid w:val="001072F4"/>
    <w:rsid w:val="001101D6"/>
    <w:rsid w:val="001107B9"/>
    <w:rsid w:val="001129FA"/>
    <w:rsid w:val="00115FDD"/>
    <w:rsid w:val="00116AD3"/>
    <w:rsid w:val="001251AC"/>
    <w:rsid w:val="00131901"/>
    <w:rsid w:val="0014315C"/>
    <w:rsid w:val="00177593"/>
    <w:rsid w:val="00184DCB"/>
    <w:rsid w:val="001913AB"/>
    <w:rsid w:val="00196322"/>
    <w:rsid w:val="001A2FB4"/>
    <w:rsid w:val="001A3C3C"/>
    <w:rsid w:val="001A3D52"/>
    <w:rsid w:val="001C1015"/>
    <w:rsid w:val="001C1968"/>
    <w:rsid w:val="001C74EF"/>
    <w:rsid w:val="001D232F"/>
    <w:rsid w:val="001D72ED"/>
    <w:rsid w:val="001E48B6"/>
    <w:rsid w:val="001F3561"/>
    <w:rsid w:val="00212E5E"/>
    <w:rsid w:val="00214D56"/>
    <w:rsid w:val="00221C6E"/>
    <w:rsid w:val="00227C1D"/>
    <w:rsid w:val="0023445F"/>
    <w:rsid w:val="00236621"/>
    <w:rsid w:val="00242850"/>
    <w:rsid w:val="002518E0"/>
    <w:rsid w:val="0025398B"/>
    <w:rsid w:val="00267B7D"/>
    <w:rsid w:val="002773EE"/>
    <w:rsid w:val="00290281"/>
    <w:rsid w:val="00292792"/>
    <w:rsid w:val="002A1837"/>
    <w:rsid w:val="002B0CCD"/>
    <w:rsid w:val="002B3F61"/>
    <w:rsid w:val="002B5AAA"/>
    <w:rsid w:val="002C2C00"/>
    <w:rsid w:val="002D259D"/>
    <w:rsid w:val="002E3774"/>
    <w:rsid w:val="002F6C8F"/>
    <w:rsid w:val="00320F01"/>
    <w:rsid w:val="00330A0C"/>
    <w:rsid w:val="00335BE9"/>
    <w:rsid w:val="00340BC1"/>
    <w:rsid w:val="00364BA2"/>
    <w:rsid w:val="00381273"/>
    <w:rsid w:val="00386E89"/>
    <w:rsid w:val="0039515F"/>
    <w:rsid w:val="00396469"/>
    <w:rsid w:val="00397476"/>
    <w:rsid w:val="003A40BA"/>
    <w:rsid w:val="003B487C"/>
    <w:rsid w:val="003B6860"/>
    <w:rsid w:val="003C1830"/>
    <w:rsid w:val="003C3F78"/>
    <w:rsid w:val="003E557C"/>
    <w:rsid w:val="003E56E8"/>
    <w:rsid w:val="003E7256"/>
    <w:rsid w:val="003F28C3"/>
    <w:rsid w:val="003F5060"/>
    <w:rsid w:val="003F6E6B"/>
    <w:rsid w:val="004105A4"/>
    <w:rsid w:val="00414DD9"/>
    <w:rsid w:val="00424412"/>
    <w:rsid w:val="004329DC"/>
    <w:rsid w:val="00435BC8"/>
    <w:rsid w:val="0045403E"/>
    <w:rsid w:val="00457B11"/>
    <w:rsid w:val="004602A4"/>
    <w:rsid w:val="00471BCA"/>
    <w:rsid w:val="004737DC"/>
    <w:rsid w:val="00473ACC"/>
    <w:rsid w:val="0049235D"/>
    <w:rsid w:val="004961D9"/>
    <w:rsid w:val="004A3573"/>
    <w:rsid w:val="004C0F47"/>
    <w:rsid w:val="004C4C3D"/>
    <w:rsid w:val="004E5BAC"/>
    <w:rsid w:val="004E782A"/>
    <w:rsid w:val="004F3DFF"/>
    <w:rsid w:val="00503237"/>
    <w:rsid w:val="005144D0"/>
    <w:rsid w:val="0052219D"/>
    <w:rsid w:val="00523EF5"/>
    <w:rsid w:val="0052623D"/>
    <w:rsid w:val="005344FA"/>
    <w:rsid w:val="005435AE"/>
    <w:rsid w:val="00544456"/>
    <w:rsid w:val="00552C5C"/>
    <w:rsid w:val="005537E0"/>
    <w:rsid w:val="00554449"/>
    <w:rsid w:val="0056119F"/>
    <w:rsid w:val="0057013C"/>
    <w:rsid w:val="00571A85"/>
    <w:rsid w:val="0057443B"/>
    <w:rsid w:val="00576ABB"/>
    <w:rsid w:val="00583552"/>
    <w:rsid w:val="00593258"/>
    <w:rsid w:val="00593455"/>
    <w:rsid w:val="005A109D"/>
    <w:rsid w:val="005A6F0A"/>
    <w:rsid w:val="005B19A6"/>
    <w:rsid w:val="005B53AB"/>
    <w:rsid w:val="005C7474"/>
    <w:rsid w:val="005C76FA"/>
    <w:rsid w:val="005D2410"/>
    <w:rsid w:val="005D7358"/>
    <w:rsid w:val="005E0A83"/>
    <w:rsid w:val="005E537B"/>
    <w:rsid w:val="006029A6"/>
    <w:rsid w:val="00616C5F"/>
    <w:rsid w:val="0062177B"/>
    <w:rsid w:val="00633ADA"/>
    <w:rsid w:val="00642401"/>
    <w:rsid w:val="006473E5"/>
    <w:rsid w:val="00650A3C"/>
    <w:rsid w:val="00656736"/>
    <w:rsid w:val="00680F72"/>
    <w:rsid w:val="00681B27"/>
    <w:rsid w:val="006868CD"/>
    <w:rsid w:val="0068699B"/>
    <w:rsid w:val="00686D0B"/>
    <w:rsid w:val="006957BC"/>
    <w:rsid w:val="006B27E5"/>
    <w:rsid w:val="006B2832"/>
    <w:rsid w:val="006C139B"/>
    <w:rsid w:val="006E293A"/>
    <w:rsid w:val="006F7F51"/>
    <w:rsid w:val="00701BC4"/>
    <w:rsid w:val="007031F0"/>
    <w:rsid w:val="007057D0"/>
    <w:rsid w:val="007065A8"/>
    <w:rsid w:val="0070777F"/>
    <w:rsid w:val="0071557C"/>
    <w:rsid w:val="00724790"/>
    <w:rsid w:val="00731FC3"/>
    <w:rsid w:val="00733C10"/>
    <w:rsid w:val="00750167"/>
    <w:rsid w:val="007508BB"/>
    <w:rsid w:val="00752F5A"/>
    <w:rsid w:val="00754F18"/>
    <w:rsid w:val="00754FDD"/>
    <w:rsid w:val="00772345"/>
    <w:rsid w:val="00772788"/>
    <w:rsid w:val="00785155"/>
    <w:rsid w:val="007863F0"/>
    <w:rsid w:val="007B0DBF"/>
    <w:rsid w:val="007C1E68"/>
    <w:rsid w:val="007D2D14"/>
    <w:rsid w:val="007E6864"/>
    <w:rsid w:val="007F22FA"/>
    <w:rsid w:val="007F4519"/>
    <w:rsid w:val="00800D3D"/>
    <w:rsid w:val="00803E4E"/>
    <w:rsid w:val="008048C0"/>
    <w:rsid w:val="00806905"/>
    <w:rsid w:val="00813D33"/>
    <w:rsid w:val="00834FB9"/>
    <w:rsid w:val="00841A0F"/>
    <w:rsid w:val="00847B81"/>
    <w:rsid w:val="0085111F"/>
    <w:rsid w:val="00867C68"/>
    <w:rsid w:val="00875786"/>
    <w:rsid w:val="00885E52"/>
    <w:rsid w:val="00892AD0"/>
    <w:rsid w:val="00893517"/>
    <w:rsid w:val="00895A69"/>
    <w:rsid w:val="008A0068"/>
    <w:rsid w:val="008A043E"/>
    <w:rsid w:val="008A5D64"/>
    <w:rsid w:val="008D057C"/>
    <w:rsid w:val="008D09DE"/>
    <w:rsid w:val="008E7199"/>
    <w:rsid w:val="00902B5C"/>
    <w:rsid w:val="009120BF"/>
    <w:rsid w:val="009153E0"/>
    <w:rsid w:val="009324D3"/>
    <w:rsid w:val="00935ACA"/>
    <w:rsid w:val="00945881"/>
    <w:rsid w:val="0095222E"/>
    <w:rsid w:val="0095513F"/>
    <w:rsid w:val="00956672"/>
    <w:rsid w:val="00966972"/>
    <w:rsid w:val="00974A45"/>
    <w:rsid w:val="009771B1"/>
    <w:rsid w:val="0098684A"/>
    <w:rsid w:val="009903DE"/>
    <w:rsid w:val="009949B9"/>
    <w:rsid w:val="009A28C5"/>
    <w:rsid w:val="009B5D02"/>
    <w:rsid w:val="009D029C"/>
    <w:rsid w:val="009D3E5A"/>
    <w:rsid w:val="009D6731"/>
    <w:rsid w:val="009F429F"/>
    <w:rsid w:val="009F69DE"/>
    <w:rsid w:val="00A0799C"/>
    <w:rsid w:val="00A310A8"/>
    <w:rsid w:val="00A36D4B"/>
    <w:rsid w:val="00A53A21"/>
    <w:rsid w:val="00A560F9"/>
    <w:rsid w:val="00A66711"/>
    <w:rsid w:val="00A7530F"/>
    <w:rsid w:val="00A75BF1"/>
    <w:rsid w:val="00A83F5B"/>
    <w:rsid w:val="00A83FDC"/>
    <w:rsid w:val="00A84E6B"/>
    <w:rsid w:val="00A90C82"/>
    <w:rsid w:val="00AB1F8B"/>
    <w:rsid w:val="00AB4A27"/>
    <w:rsid w:val="00AC6094"/>
    <w:rsid w:val="00AC6BF5"/>
    <w:rsid w:val="00AE1B61"/>
    <w:rsid w:val="00AE37D7"/>
    <w:rsid w:val="00AF2F91"/>
    <w:rsid w:val="00B10926"/>
    <w:rsid w:val="00B10F4F"/>
    <w:rsid w:val="00B122F6"/>
    <w:rsid w:val="00B26398"/>
    <w:rsid w:val="00B32C4B"/>
    <w:rsid w:val="00B35AE9"/>
    <w:rsid w:val="00B46860"/>
    <w:rsid w:val="00B50850"/>
    <w:rsid w:val="00B51403"/>
    <w:rsid w:val="00B70093"/>
    <w:rsid w:val="00B80F51"/>
    <w:rsid w:val="00B83CC2"/>
    <w:rsid w:val="00B91B5C"/>
    <w:rsid w:val="00B925E4"/>
    <w:rsid w:val="00B92FE6"/>
    <w:rsid w:val="00B931BE"/>
    <w:rsid w:val="00B96F47"/>
    <w:rsid w:val="00BA550B"/>
    <w:rsid w:val="00BB18BE"/>
    <w:rsid w:val="00BB44F7"/>
    <w:rsid w:val="00BB7865"/>
    <w:rsid w:val="00BC475D"/>
    <w:rsid w:val="00BD33E7"/>
    <w:rsid w:val="00BD4ABE"/>
    <w:rsid w:val="00BE20C5"/>
    <w:rsid w:val="00BE589A"/>
    <w:rsid w:val="00BE77AD"/>
    <w:rsid w:val="00BF1DB5"/>
    <w:rsid w:val="00C05319"/>
    <w:rsid w:val="00C1198E"/>
    <w:rsid w:val="00C21F47"/>
    <w:rsid w:val="00C24387"/>
    <w:rsid w:val="00C2798D"/>
    <w:rsid w:val="00C305A5"/>
    <w:rsid w:val="00C421FF"/>
    <w:rsid w:val="00C42B51"/>
    <w:rsid w:val="00C45D64"/>
    <w:rsid w:val="00C46EEE"/>
    <w:rsid w:val="00C47544"/>
    <w:rsid w:val="00C5004A"/>
    <w:rsid w:val="00C51E55"/>
    <w:rsid w:val="00C63866"/>
    <w:rsid w:val="00C72FD5"/>
    <w:rsid w:val="00C74079"/>
    <w:rsid w:val="00C80780"/>
    <w:rsid w:val="00C95BEC"/>
    <w:rsid w:val="00CA61BF"/>
    <w:rsid w:val="00CB3363"/>
    <w:rsid w:val="00CC105A"/>
    <w:rsid w:val="00CC154D"/>
    <w:rsid w:val="00CC709D"/>
    <w:rsid w:val="00CC7D02"/>
    <w:rsid w:val="00CD0F9B"/>
    <w:rsid w:val="00CD14A1"/>
    <w:rsid w:val="00CE7017"/>
    <w:rsid w:val="00CF0A19"/>
    <w:rsid w:val="00D0024D"/>
    <w:rsid w:val="00D26337"/>
    <w:rsid w:val="00D329CD"/>
    <w:rsid w:val="00D41EB1"/>
    <w:rsid w:val="00D6201A"/>
    <w:rsid w:val="00D65E6A"/>
    <w:rsid w:val="00D77E1C"/>
    <w:rsid w:val="00D80CAC"/>
    <w:rsid w:val="00D8657C"/>
    <w:rsid w:val="00DB4D01"/>
    <w:rsid w:val="00DB5D8C"/>
    <w:rsid w:val="00DB7BB0"/>
    <w:rsid w:val="00DF49C7"/>
    <w:rsid w:val="00DF6520"/>
    <w:rsid w:val="00DF6AEC"/>
    <w:rsid w:val="00DF7722"/>
    <w:rsid w:val="00E017BD"/>
    <w:rsid w:val="00E04B3E"/>
    <w:rsid w:val="00E23E6A"/>
    <w:rsid w:val="00E345AF"/>
    <w:rsid w:val="00E34BC2"/>
    <w:rsid w:val="00E3788B"/>
    <w:rsid w:val="00E41C54"/>
    <w:rsid w:val="00E422CE"/>
    <w:rsid w:val="00E42345"/>
    <w:rsid w:val="00E5739E"/>
    <w:rsid w:val="00E619DF"/>
    <w:rsid w:val="00E64739"/>
    <w:rsid w:val="00E72DF4"/>
    <w:rsid w:val="00E83492"/>
    <w:rsid w:val="00E951F8"/>
    <w:rsid w:val="00EA736B"/>
    <w:rsid w:val="00ED3BA5"/>
    <w:rsid w:val="00ED76CE"/>
    <w:rsid w:val="00EE7B17"/>
    <w:rsid w:val="00EF1BDD"/>
    <w:rsid w:val="00EF359E"/>
    <w:rsid w:val="00F04AEB"/>
    <w:rsid w:val="00F072EF"/>
    <w:rsid w:val="00F1245A"/>
    <w:rsid w:val="00F176FF"/>
    <w:rsid w:val="00F23D5F"/>
    <w:rsid w:val="00F25B2C"/>
    <w:rsid w:val="00F30DF8"/>
    <w:rsid w:val="00F32DC7"/>
    <w:rsid w:val="00F32E98"/>
    <w:rsid w:val="00F358D3"/>
    <w:rsid w:val="00F72BEF"/>
    <w:rsid w:val="00F72E17"/>
    <w:rsid w:val="00F76AC7"/>
    <w:rsid w:val="00F86478"/>
    <w:rsid w:val="00F87D22"/>
    <w:rsid w:val="00F914AC"/>
    <w:rsid w:val="00F9499D"/>
    <w:rsid w:val="00FC6E4E"/>
    <w:rsid w:val="00FD4248"/>
    <w:rsid w:val="00FF1960"/>
    <w:rsid w:val="00FF713C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62C65BD"/>
  <w15:docId w15:val="{A60150F5-04BC-4FB3-B435-7B1EA06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tang" w:eastAsiaTheme="minorHAnsi" w:hAnsi="Batang" w:cs="Times New Roman"/>
        <w:sz w:val="22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2DF4"/>
    <w:pPr>
      <w:spacing w:line="276" w:lineRule="auto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qFormat/>
    <w:rsid w:val="00752F5A"/>
    <w:pPr>
      <w:keepNext/>
      <w:keepLines/>
      <w:numPr>
        <w:numId w:val="1"/>
      </w:numPr>
      <w:tabs>
        <w:tab w:val="left" w:pos="851"/>
      </w:tabs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593455"/>
    <w:pPr>
      <w:keepNext/>
      <w:keepLines/>
      <w:numPr>
        <w:ilvl w:val="1"/>
        <w:numId w:val="1"/>
      </w:numPr>
      <w:tabs>
        <w:tab w:val="left" w:pos="851"/>
      </w:tabs>
      <w:spacing w:before="120" w:after="120"/>
      <w:contextualSpacing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93455"/>
    <w:pPr>
      <w:keepNext/>
      <w:keepLines/>
      <w:numPr>
        <w:ilvl w:val="2"/>
        <w:numId w:val="1"/>
      </w:numPr>
      <w:tabs>
        <w:tab w:val="left" w:pos="851"/>
      </w:tabs>
      <w:spacing w:before="120" w:after="6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52F5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D41EB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7F000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41EB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41EB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41EB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41EB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9949B9"/>
    <w:rPr>
      <w:color w:val="0000E5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949B9"/>
    <w:rPr>
      <w:color w:val="808080"/>
    </w:rPr>
  </w:style>
  <w:style w:type="paragraph" w:styleId="Sprechblasentext">
    <w:name w:val="Balloon Text"/>
    <w:basedOn w:val="Standard"/>
    <w:link w:val="SprechblasentextZchn"/>
    <w:rsid w:val="00B80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80F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80F5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B80F51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B80F5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F51"/>
    <w:rPr>
      <w:rFonts w:ascii="Arial" w:hAnsi="Arial"/>
      <w:sz w:val="22"/>
    </w:rPr>
  </w:style>
  <w:style w:type="table" w:styleId="Tabellenraster">
    <w:name w:val="Table Grid"/>
    <w:basedOn w:val="NormaleTabelle"/>
    <w:rsid w:val="00514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einStandard">
    <w:name w:val="Klein Standard"/>
    <w:basedOn w:val="Standard"/>
    <w:qFormat/>
    <w:rsid w:val="004961D9"/>
    <w:pPr>
      <w:spacing w:line="240" w:lineRule="auto"/>
    </w:pPr>
    <w:rPr>
      <w:sz w:val="16"/>
    </w:rPr>
  </w:style>
  <w:style w:type="character" w:customStyle="1" w:styleId="berschrift1Zchn">
    <w:name w:val="Überschrift 1 Zchn"/>
    <w:basedOn w:val="Absatz-Standardschriftart"/>
    <w:link w:val="berschrift1"/>
    <w:rsid w:val="00752F5A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593455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593455"/>
    <w:rPr>
      <w:rFonts w:asciiTheme="majorHAnsi" w:eastAsiaTheme="majorEastAsia" w:hAnsiTheme="majorHAnsi" w:cstheme="majorBidi"/>
      <w:b/>
      <w:bCs/>
    </w:rPr>
  </w:style>
  <w:style w:type="paragraph" w:styleId="Titel">
    <w:name w:val="Title"/>
    <w:basedOn w:val="Standard"/>
    <w:next w:val="Standard"/>
    <w:link w:val="TitelZchn"/>
    <w:autoRedefine/>
    <w:qFormat/>
    <w:rsid w:val="00D41EB1"/>
    <w:pPr>
      <w:spacing w:before="120" w:after="120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D41EB1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paragraph" w:styleId="Verzeichnis1">
    <w:name w:val="toc 1"/>
    <w:basedOn w:val="Standard"/>
    <w:next w:val="Standard"/>
    <w:uiPriority w:val="39"/>
    <w:rsid w:val="00BF1DB5"/>
    <w:pPr>
      <w:tabs>
        <w:tab w:val="left" w:pos="680"/>
        <w:tab w:val="right" w:leader="dot" w:pos="9072"/>
      </w:tabs>
      <w:spacing w:after="100"/>
      <w:ind w:left="680" w:hanging="680"/>
    </w:pPr>
  </w:style>
  <w:style w:type="paragraph" w:styleId="Verzeichnis2">
    <w:name w:val="toc 2"/>
    <w:basedOn w:val="Standard"/>
    <w:next w:val="Standard"/>
    <w:uiPriority w:val="39"/>
    <w:rsid w:val="00BF1DB5"/>
    <w:pPr>
      <w:tabs>
        <w:tab w:val="left" w:pos="851"/>
        <w:tab w:val="right" w:leader="dot" w:pos="9072"/>
      </w:tabs>
      <w:spacing w:after="100"/>
      <w:ind w:left="1021" w:hanging="851"/>
    </w:pPr>
  </w:style>
  <w:style w:type="paragraph" w:styleId="Verzeichnis3">
    <w:name w:val="toc 3"/>
    <w:basedOn w:val="Standard"/>
    <w:next w:val="Standard"/>
    <w:uiPriority w:val="39"/>
    <w:rsid w:val="00BF1DB5"/>
    <w:pPr>
      <w:tabs>
        <w:tab w:val="left" w:pos="1077"/>
        <w:tab w:val="right" w:leader="dot" w:pos="9072"/>
      </w:tabs>
      <w:spacing w:after="100"/>
      <w:ind w:left="1417" w:hanging="1077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065A8"/>
    <w:pPr>
      <w:spacing w:before="480" w:after="0" w:line="240" w:lineRule="auto"/>
      <w:outlineLvl w:val="9"/>
    </w:pPr>
    <w:rPr>
      <w:b w:val="0"/>
      <w:color w:val="BF0000" w:themeColor="accent1" w:themeShade="BF"/>
      <w:sz w:val="28"/>
    </w:rPr>
  </w:style>
  <w:style w:type="character" w:customStyle="1" w:styleId="berschrift4Zchn">
    <w:name w:val="Überschrift 4 Zchn"/>
    <w:basedOn w:val="Absatz-Standardschriftart"/>
    <w:link w:val="berschrift4"/>
    <w:rsid w:val="00752F5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semiHidden/>
    <w:rsid w:val="00D41EB1"/>
    <w:rPr>
      <w:rFonts w:asciiTheme="majorHAnsi" w:eastAsiaTheme="majorEastAsia" w:hAnsiTheme="majorHAnsi" w:cstheme="majorBidi"/>
      <w:color w:val="7F00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sid w:val="00D41EB1"/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D41E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sid w:val="00D41EB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D41EB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customStyle="1" w:styleId="EinzugStandard">
    <w:name w:val="Einzug Standard"/>
    <w:basedOn w:val="Standard"/>
    <w:qFormat/>
    <w:rsid w:val="00D41EB1"/>
    <w:pPr>
      <w:ind w:left="851"/>
    </w:pPr>
  </w:style>
  <w:style w:type="paragraph" w:styleId="Verzeichnis4">
    <w:name w:val="toc 4"/>
    <w:basedOn w:val="Standard"/>
    <w:next w:val="Standard"/>
    <w:uiPriority w:val="39"/>
    <w:rsid w:val="00BF1DB5"/>
    <w:pPr>
      <w:tabs>
        <w:tab w:val="left" w:pos="1474"/>
        <w:tab w:val="right" w:leader="dot" w:pos="9072"/>
      </w:tabs>
      <w:spacing w:after="100"/>
      <w:ind w:left="1474" w:hanging="794"/>
    </w:pPr>
  </w:style>
  <w:style w:type="paragraph" w:customStyle="1" w:styleId="CFuzeile">
    <w:name w:val="C_Fußzeile"/>
    <w:basedOn w:val="Fuzeile"/>
    <w:rsid w:val="0085111F"/>
    <w:pPr>
      <w:tabs>
        <w:tab w:val="clear" w:pos="4536"/>
        <w:tab w:val="clear" w:pos="9072"/>
        <w:tab w:val="left" w:pos="6521"/>
      </w:tabs>
      <w:spacing w:line="184" w:lineRule="exact"/>
      <w:ind w:right="-595"/>
    </w:pPr>
    <w:rPr>
      <w:rFonts w:ascii="Arial" w:eastAsia="Times New Roman" w:hAnsi="Arial" w:cs="Arial"/>
      <w:sz w:val="14"/>
      <w:lang w:eastAsia="de-DE"/>
    </w:rPr>
  </w:style>
  <w:style w:type="paragraph" w:styleId="StandardWeb">
    <w:name w:val="Normal (Web)"/>
    <w:basedOn w:val="Standard"/>
    <w:uiPriority w:val="99"/>
    <w:unhideWhenUsed/>
    <w:rsid w:val="00B91B5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paragraph" w:customStyle="1" w:styleId="101Normal10P">
    <w:name w:val="101 Normal_10P"/>
    <w:rsid w:val="004F3DFF"/>
    <w:pPr>
      <w:shd w:val="solid" w:color="FFFFFF" w:fill="FFFFFF"/>
      <w:jc w:val="both"/>
    </w:pPr>
    <w:rPr>
      <w:rFonts w:ascii="Arial" w:eastAsia="Times New Roman" w:hAnsi="Arial"/>
      <w:sz w:val="20"/>
      <w:lang w:eastAsia="de-DE"/>
    </w:rPr>
  </w:style>
  <w:style w:type="paragraph" w:customStyle="1" w:styleId="61HeadlinePresseeng">
    <w:name w:val="61 Headline_Presse_eng"/>
    <w:rsid w:val="004F3DFF"/>
    <w:pPr>
      <w:shd w:val="solid" w:color="FFFFFF" w:fill="FFFFFF"/>
      <w:spacing w:line="370" w:lineRule="exact"/>
    </w:pPr>
    <w:rPr>
      <w:rFonts w:ascii="Arial" w:eastAsia="Times New Roman" w:hAnsi="Arial"/>
      <w:b/>
      <w:sz w:val="36"/>
      <w:lang w:eastAsia="de-DE"/>
    </w:rPr>
  </w:style>
  <w:style w:type="paragraph" w:customStyle="1" w:styleId="04GSoEinzug">
    <w:name w:val="04GS o Einzug"/>
    <w:basedOn w:val="Standard"/>
    <w:rsid w:val="00966972"/>
    <w:pPr>
      <w:spacing w:line="213" w:lineRule="exact"/>
      <w:jc w:val="both"/>
    </w:pPr>
    <w:rPr>
      <w:rFonts w:ascii="IowanOldSt BT" w:hAnsi="IowanOldSt BT"/>
      <w:color w:val="000000"/>
      <w:sz w:val="19"/>
      <w:szCs w:val="19"/>
      <w:lang w:eastAsia="de-DE"/>
    </w:rPr>
  </w:style>
  <w:style w:type="character" w:styleId="BesuchterLink">
    <w:name w:val="FollowedHyperlink"/>
    <w:basedOn w:val="Absatz-Standardschriftart"/>
    <w:semiHidden/>
    <w:unhideWhenUsed/>
    <w:rsid w:val="002518E0"/>
    <w:rPr>
      <w:color w:val="000000" w:themeColor="followedHyperlink"/>
      <w:u w:val="single"/>
    </w:rPr>
  </w:style>
  <w:style w:type="character" w:customStyle="1" w:styleId="s1">
    <w:name w:val="s1"/>
    <w:rsid w:val="00BA550B"/>
  </w:style>
  <w:style w:type="paragraph" w:customStyle="1" w:styleId="CFliesstext12p">
    <w:name w:val="C_Fliesstext_12p"/>
    <w:rsid w:val="00F32E98"/>
    <w:pPr>
      <w:shd w:val="solid" w:color="FFFFFF" w:fill="FFFFFF"/>
      <w:jc w:val="both"/>
    </w:pPr>
    <w:rPr>
      <w:rFonts w:ascii="Arial" w:eastAsia="Times New Roman" w:hAnsi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ritas-spende.de/sammlung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javascript:void(0);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Caritas04.03.16">
  <a:themeElements>
    <a:clrScheme name="Caritas_040316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FF0000"/>
      </a:accent1>
      <a:accent2>
        <a:srgbClr val="595959"/>
      </a:accent2>
      <a:accent3>
        <a:srgbClr val="AAE2CA"/>
      </a:accent3>
      <a:accent4>
        <a:srgbClr val="BFBFBF"/>
      </a:accent4>
      <a:accent5>
        <a:srgbClr val="FFFFFF"/>
      </a:accent5>
      <a:accent6>
        <a:srgbClr val="2D2DB9"/>
      </a:accent6>
      <a:hlink>
        <a:srgbClr val="0000E5"/>
      </a:hlink>
      <a:folHlink>
        <a:srgbClr val="000000"/>
      </a:folHlink>
    </a:clrScheme>
    <a:fontScheme name="Caritas DIC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cf9891-148b-42c9-b464-b940544a8f26">
      <Value>1462</Value>
      <Value>915</Value>
      <Value>1855</Value>
      <Value>728</Value>
    </TaxCatchAll>
    <TaxKeywordTaxHTField xmlns="35cf9891-148b-42c9-b464-b940544a8f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Fastenopfer</TermName>
          <TermId xmlns="http://schemas.microsoft.com/office/infopath/2007/PartnerControls">48ec4f6e-ae19-461d-aa9a-09b33430f27c</TermId>
        </TermInfo>
        <TermInfo xmlns="http://schemas.microsoft.com/office/infopath/2007/PartnerControls">
          <TermName xmlns="http://schemas.microsoft.com/office/infopath/2007/PartnerControls">Kirchengemeinde</TermName>
          <TermId xmlns="http://schemas.microsoft.com/office/infopath/2007/PartnerControls">cbfd73fb-d86f-41fa-8eba-4f6dc37feafe</TermId>
        </TermInfo>
        <TermInfo xmlns="http://schemas.microsoft.com/office/infopath/2007/PartnerControls">
          <TermName xmlns="http://schemas.microsoft.com/office/infopath/2007/PartnerControls">Spende</TermName>
          <TermId xmlns="http://schemas.microsoft.com/office/infopath/2007/PartnerControls">81f1ec4d-bab7-4303-8531-78fcfcd70595</TermId>
        </TermInfo>
        <TermInfo xmlns="http://schemas.microsoft.com/office/infopath/2007/PartnerControls">
          <TermName xmlns="http://schemas.microsoft.com/office/infopath/2007/PartnerControls">Spende</TermName>
          <TermId xmlns="http://schemas.microsoft.com/office/infopath/2007/PartnerControls">81f1ec4d-bab7-4303-8531-78fcfcd70595</TermId>
        </TermInfo>
        <TermInfo xmlns="http://schemas.microsoft.com/office/infopath/2007/PartnerControls">
          <TermName xmlns="http://schemas.microsoft.com/office/infopath/2007/PartnerControls">Spende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Spende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Spende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Spende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Spende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Spende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Spende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Spende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Spende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Spende</TermName>
          <TermId xmlns="http://schemas.microsoft.com/office/infopath/2007/PartnerControls">00000000-0000-0000-0000-000000000000</TermId>
        </TermInfo>
      </Terms>
    </TaxKeywordTaxHTField>
    <f1b56b1340644ef0a99336c236a6bada xmlns="35cf9891-148b-42c9-b464-b940544a8f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010309 Fundraising</TermName>
          <TermId xmlns="http://schemas.microsoft.com/office/infopath/2007/PartnerControls">0145d976-e5c5-4fc9-ad14-bac89d7b4cb1</TermId>
        </TermInfo>
      </Terms>
    </f1b56b1340644ef0a99336c236a6bada>
    <SharedWithUsers xmlns="66511bfd-2329-4cd9-a643-00181de9ab0a">
      <UserInfo>
        <DisplayName>Deifel-Vogelmann, Barbara</DisplayName>
        <AccountId>3524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BC545AE7AE0747B0F8927FC0F4B618" ma:contentTypeVersion="6" ma:contentTypeDescription="Ein neues Dokument erstellen." ma:contentTypeScope="" ma:versionID="42ea1145b1ed62a530f1a0e1b7007d16">
  <xsd:schema xmlns:xsd="http://www.w3.org/2001/XMLSchema" xmlns:xs="http://www.w3.org/2001/XMLSchema" xmlns:p="http://schemas.microsoft.com/office/2006/metadata/properties" xmlns:ns2="35cf9891-148b-42c9-b464-b940544a8f26" xmlns:ns3="66511bfd-2329-4cd9-a643-00181de9ab0a" targetNamespace="http://schemas.microsoft.com/office/2006/metadata/properties" ma:root="true" ma:fieldsID="5ffb211d49462526881cb5d878875ce4" ns2:_="" ns3:_="">
    <xsd:import namespace="35cf9891-148b-42c9-b464-b940544a8f26"/>
    <xsd:import namespace="66511bfd-2329-4cd9-a643-00181de9ab0a"/>
    <xsd:element name="properties">
      <xsd:complexType>
        <xsd:sequence>
          <xsd:element name="documentManagement">
            <xsd:complexType>
              <xsd:all>
                <xsd:element ref="ns2:f1b56b1340644ef0a99336c236a6bada" minOccurs="0"/>
                <xsd:element ref="ns2:TaxCatchAll" minOccurs="0"/>
                <xsd:element ref="ns2:TaxCatchAllLabel" minOccurs="0"/>
                <xsd:element ref="ns2:TaxKeywordTaxHTFiel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f9891-148b-42c9-b464-b940544a8f26" elementFormDefault="qualified">
    <xsd:import namespace="http://schemas.microsoft.com/office/2006/documentManagement/types"/>
    <xsd:import namespace="http://schemas.microsoft.com/office/infopath/2007/PartnerControls"/>
    <xsd:element name="f1b56b1340644ef0a99336c236a6bada" ma:index="8" nillable="true" ma:taxonomy="true" ma:internalName="f1b56b1340644ef0a99336c236a6bada" ma:taxonomyFieldName="Archivschl_x00fc_ssel" ma:displayName="Archivschlüssel" ma:readOnly="false" ma:default="" ma:fieldId="{f1b56b13-4064-4ef0-a993-36c236a6bada}" ma:sspId="3ea14838-5662-4bd7-952f-febbbfcc852f" ma:termSetId="7405496b-689c-4ab0-8e42-e6d391b257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75ed705-0762-40fe-8199-b9e121205349}" ma:internalName="TaxCatchAll" ma:showField="CatchAllData" ma:web="66511bfd-2329-4cd9-a643-00181de9ab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75ed705-0762-40fe-8199-b9e121205349}" ma:internalName="TaxCatchAllLabel" ma:readOnly="true" ma:showField="CatchAllDataLabel" ma:web="66511bfd-2329-4cd9-a643-00181de9ab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ma:taxonomy="true" ma:internalName="TaxKeywordTaxHTField" ma:taxonomyFieldName="TaxKeyword" ma:displayName="Schlagworte zur Suche" ma:readOnly="false" ma:fieldId="{23f27201-bee3-471e-b2e7-b64fd8b7ca38}" ma:taxonomyMulti="true" ma:sspId="3ea14838-5662-4bd7-952f-febbbfcc852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11bfd-2329-4cd9-a643-00181de9a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821A-F952-4C2D-8269-8EB3D4864ABD}"/>
</file>

<file path=customXml/itemProps2.xml><?xml version="1.0" encoding="utf-8"?>
<ds:datastoreItem xmlns:ds="http://schemas.openxmlformats.org/officeDocument/2006/customXml" ds:itemID="{42BC30DC-1276-424D-A659-076627F92A87}"/>
</file>

<file path=customXml/itemProps3.xml><?xml version="1.0" encoding="utf-8"?>
<ds:datastoreItem xmlns:ds="http://schemas.openxmlformats.org/officeDocument/2006/customXml" ds:itemID="{DABBC3D6-7707-4F2D-8CBD-45D3BB3000F1}"/>
</file>

<file path=customXml/itemProps4.xml><?xml version="1.0" encoding="utf-8"?>
<ds:datastoreItem xmlns:ds="http://schemas.openxmlformats.org/officeDocument/2006/customXml" ds:itemID="{0A8DBD71-A397-4ECD-8340-AE6D63BADC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191010_PM Fastenopfer 2020_Amtsblatt</vt:lpstr>
    </vt:vector>
  </TitlesOfParts>
  <Company>Paul Wilhelm von Keppler-Stiftung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191010_PM Fastenopfer 2020_Amtsblatt</dc:title>
  <dc:creator>Bolay, Eva-Maria</dc:creator>
  <cp:keywords>Spende; Kirchengemeinde; Fastenopfer</cp:keywords>
  <cp:lastModifiedBy>Waelde-Gabeli, Rosetta</cp:lastModifiedBy>
  <cp:revision>3</cp:revision>
  <cp:lastPrinted>2019-10-24T13:19:00Z</cp:lastPrinted>
  <dcterms:created xsi:type="dcterms:W3CDTF">2019-10-24T13:20:00Z</dcterms:created>
  <dcterms:modified xsi:type="dcterms:W3CDTF">2019-10-24T13:37:00Z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0x01010052BC545AE7AE0747B0F8927FC0F4B618</vt:lpwstr>
  </property>
  <property fmtid="{D5CDD505-2E9C-101B-9397-08002B2CF9AE}" pid="3" name="Archivschlüssel">
    <vt:lpwstr>156;#010309 Fundraising|0145d976-e5c5-4fc9-ad14-bac89d7b4cb1</vt:lpwstr>
  </property>
  <property fmtid="{D5CDD505-2E9C-101B-9397-08002B2CF9AE}" pid="4" name="TaxKeyword">
    <vt:lpwstr>1462;#Fastenopfer|48ec4f6e-ae19-461d-aa9a-09b33430f27c;#728;#Kirchengemeinde|cbfd73fb-d86f-41fa-8eba-4f6dc37feafe;#915;#Spende|81f1ec4d-bab7-4303-8531-78fcfcd70595;#915;#Spende|81f1ec4d-bab7-4303-8531-78fcfcd70595</vt:lpwstr>
  </property>
  <property fmtid="{D5CDD505-2E9C-101B-9397-08002B2CF9AE}" pid="5" name="Gremium">
    <vt:lpwstr/>
  </property>
  <property fmtid="{D5CDD505-2E9C-101B-9397-08002B2CF9AE}" pid="6" name="a0c96057d41a45cb80ff1e2eabaa15c3">
    <vt:lpwstr/>
  </property>
</Properties>
</file>